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3.xml" ContentType="application/xml"/>
  <Override PartName="/customXml/itemProps4.xml" ContentType="application/vnd.openxmlformats-officedocument.customXmlProperties+xml"/>
  <Override PartName="/customXml/item4.xml" ContentType="application/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gif" ContentType="image/gi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ajorHAnsi" w:cstheme="majorHAnsi" w:hAnsiTheme="majorHAnsi"/>
          <w:b/>
          <w:b/>
          <w:bCs/>
        </w:rPr>
      </w:pPr>
      <w:r>
        <w:rPr/>
        <w:drawing>
          <wp:inline distT="0" distB="0" distL="0" distR="0">
            <wp:extent cx="1927860" cy="3321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927860" cy="332105"/>
                    </a:xfrm>
                    <a:prstGeom prst="rect">
                      <a:avLst/>
                    </a:prstGeom>
                  </pic:spPr>
                </pic:pic>
              </a:graphicData>
            </a:graphic>
          </wp:inline>
        </w:drawing>
      </w:r>
      <w:r>
        <w:rPr>
          <w:rFonts w:cs="Calibri" w:ascii="Calibri" w:hAnsi="Calibri" w:asciiTheme="majorHAnsi" w:cstheme="majorHAnsi" w:hAnsiTheme="majorHAnsi"/>
          <w:b/>
          <w:bCs/>
          <w:sz w:val="28"/>
          <w:szCs w:val="28"/>
        </w:rPr>
        <w:tab/>
        <w:tab/>
        <w:tab/>
        <w:tab/>
        <w:tab/>
        <w:t>DRAFT LESSON PLAN</w:t>
      </w:r>
    </w:p>
    <w:p>
      <w:pPr>
        <w:pStyle w:val="Normal"/>
        <w:rPr>
          <w:rFonts w:ascii="Calibri" w:hAnsi="Calibri" w:cs="Calibri" w:asciiTheme="majorHAnsi" w:cstheme="majorHAnsi" w:hAnsiTheme="majorHAnsi"/>
          <w:b/>
          <w:b/>
          <w:bCs/>
          <w:sz w:val="22"/>
          <w:szCs w:val="22"/>
        </w:rPr>
      </w:pPr>
      <w:r>
        <w:rPr>
          <w:rFonts w:cs="Calibri" w:cstheme="majorHAnsi" w:ascii="Calibri" w:hAnsi="Calibri"/>
          <w:b/>
          <w:bCs/>
          <w:sz w:val="22"/>
          <w:szCs w:val="22"/>
        </w:rPr>
      </w:r>
    </w:p>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
          <w:bCs/>
          <w:sz w:val="22"/>
          <w:szCs w:val="22"/>
        </w:rPr>
        <w:t>Candidate’s name:</w:t>
      </w:r>
      <w:r>
        <w:rPr>
          <w:rFonts w:cs="Calibri" w:ascii="Calibri" w:hAnsi="Calibri" w:asciiTheme="majorHAnsi" w:cstheme="majorHAnsi" w:hAnsiTheme="majorHAnsi"/>
          <w:bCs/>
          <w:sz w:val="22"/>
          <w:szCs w:val="22"/>
        </w:rPr>
        <w:t xml:space="preserve"> Aurora Mernickle</w:t>
        <w:tab/>
        <w:tab/>
        <w:tab/>
        <w:tab/>
        <w:tab/>
      </w:r>
    </w:p>
    <w:tbl>
      <w:tblPr>
        <w:tblpPr w:vertAnchor="text" w:horzAnchor="page" w:leftFromText="180" w:rightFromText="180" w:tblpX="695" w:tblpY="245"/>
        <w:tblW w:w="10785" w:type="dxa"/>
        <w:jc w:val="left"/>
        <w:tblInd w:w="108" w:type="dxa"/>
        <w:tblLayout w:type="fixed"/>
        <w:tblCellMar>
          <w:top w:w="0" w:type="dxa"/>
          <w:left w:w="108" w:type="dxa"/>
          <w:bottom w:w="0" w:type="dxa"/>
          <w:right w:w="108" w:type="dxa"/>
        </w:tblCellMar>
        <w:tblLook w:val="0000" w:noVBand="0" w:noHBand="0" w:lastColumn="0" w:firstColumn="0" w:lastRow="0" w:firstRow="0"/>
      </w:tblPr>
      <w:tblGrid>
        <w:gridCol w:w="2122"/>
        <w:gridCol w:w="3684"/>
        <w:gridCol w:w="1560"/>
        <w:gridCol w:w="3418"/>
      </w:tblGrid>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Grade/Class/Subject:</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lang w:val="en-CA"/>
              </w:rPr>
            </w:pPr>
            <w:r>
              <w:rPr>
                <w:rFonts w:cs="Calibri" w:ascii="Calibri" w:hAnsi="Calibri" w:cstheme="majorHAnsi"/>
                <w:sz w:val="22"/>
                <w:szCs w:val="22"/>
                <w:lang w:val="en-CA"/>
              </w:rPr>
              <w:t>Kindergarten – Physical and Health Ed./Social Studies/L.A.</w:t>
            </w:r>
          </w:p>
        </w:tc>
        <w:tc>
          <w:tcPr>
            <w:tcW w:w="15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School:</w:t>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RiverView Elementary</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Date:</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February , 2022</w:t>
            </w:r>
          </w:p>
        </w:tc>
        <w:tc>
          <w:tcPr>
            <w:tcW w:w="156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Allotted Time:</w:t>
            </w:r>
          </w:p>
        </w:tc>
        <w:tc>
          <w:tcPr>
            <w:tcW w:w="3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30 min</w:t>
            </w:r>
          </w:p>
        </w:tc>
      </w:tr>
      <w:tr>
        <w:trPr/>
        <w:tc>
          <w:tcPr>
            <w:tcW w:w="212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Calibri" w:hAnsi="Calibri" w:cs="Calibri" w:asciiTheme="majorHAnsi" w:cstheme="majorHAnsi" w:hAnsiTheme="majorHAnsi"/>
                <w:sz w:val="22"/>
                <w:szCs w:val="22"/>
              </w:rPr>
            </w:pPr>
            <w:r>
              <w:rPr>
                <w:rFonts w:cs="Calibri" w:ascii="Calibri" w:hAnsi="Calibri" w:asciiTheme="majorHAnsi" w:cstheme="majorHAnsi" w:hAnsiTheme="majorHAnsi"/>
                <w:sz w:val="22"/>
                <w:szCs w:val="22"/>
              </w:rPr>
              <w:t>Topic/Title:</w:t>
            </w:r>
          </w:p>
        </w:tc>
        <w:tc>
          <w:tcPr>
            <w:tcW w:w="86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asciiTheme="majorHAnsi" w:cstheme="majorHAnsi" w:hAnsiTheme="majorHAnsi"/>
                <w:sz w:val="22"/>
                <w:szCs w:val="22"/>
              </w:rPr>
            </w:pPr>
            <w:r>
              <w:rPr>
                <w:rFonts w:cs="Calibri" w:ascii="Calibri" w:hAnsi="Calibri" w:cstheme="majorHAnsi"/>
                <w:sz w:val="22"/>
                <w:szCs w:val="22"/>
              </w:rPr>
              <w:t xml:space="preserve">Food – food groups and what are good choices </w:t>
            </w:r>
            <w:r>
              <w:rPr>
                <w:rFonts w:cs="Calibri" w:ascii="Calibri" w:hAnsi="Calibri" w:cstheme="majorHAnsi"/>
                <w:b/>
                <w:bCs/>
                <w:sz w:val="22"/>
                <w:szCs w:val="22"/>
                <w:shd w:fill="FFFF00" w:val="clear"/>
              </w:rPr>
              <w:t>Part 2</w:t>
            </w:r>
          </w:p>
        </w:tc>
      </w:tr>
    </w:tbl>
    <w:p>
      <w:pPr>
        <w:pStyle w:val="Normal"/>
        <w:rPr>
          <w:rFonts w:ascii="Calibri" w:hAnsi="Calibri" w:cs="Calibri" w:asciiTheme="majorHAnsi" w:cstheme="majorHAnsi" w:hAnsiTheme="majorHAnsi"/>
          <w:bCs/>
          <w:sz w:val="22"/>
          <w:szCs w:val="22"/>
        </w:rPr>
      </w:pPr>
      <w:r>
        <w:rPr>
          <w:rFonts w:cs="Calibri" w:ascii="Calibri" w:hAnsi="Calibri" w:asciiTheme="majorHAnsi" w:cstheme="majorHAnsi" w:hAnsiTheme="majorHAnsi"/>
          <w:bCs/>
          <w:sz w:val="22"/>
          <w:szCs w:val="22"/>
        </w:rPr>
        <w:t xml:space="preserve"> </w:t>
      </w:r>
    </w:p>
    <w:p>
      <w:pPr>
        <w:pStyle w:val="ListParagraph"/>
        <w:numPr>
          <w:ilvl w:val="0"/>
          <w:numId w:val="1"/>
        </w:numPr>
        <w:ind w:left="357" w:hanging="357"/>
        <w:rPr>
          <w:rFonts w:ascii="Calibri" w:hAnsi="Calibri" w:cs="Calibri" w:asciiTheme="majorHAnsi" w:cstheme="majorHAnsi" w:hAnsiTheme="majorHAnsi"/>
          <w:sz w:val="22"/>
          <w:szCs w:val="22"/>
        </w:rPr>
      </w:pPr>
      <w:r>
        <w:rPr>
          <w:rFonts w:cs="Calibri" w:ascii="Calibri" w:hAnsi="Calibri" w:asciiTheme="majorHAnsi" w:cstheme="majorHAnsi" w:hAnsiTheme="majorHAnsi"/>
          <w:b/>
          <w:bCs/>
          <w:sz w:val="22"/>
          <w:szCs w:val="22"/>
        </w:rPr>
        <w:t>LESSON ORIENTATION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3">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i/>
          <w:i/>
          <w:iCs/>
          <w:sz w:val="22"/>
          <w:szCs w:val="22"/>
        </w:rPr>
      </w:pPr>
      <w:r>
        <w:rPr>
          <w:rFonts w:cs="Calibri" w:cstheme="majorHAnsi" w:ascii="Calibri" w:hAnsi="Calibri"/>
          <w:i/>
          <w:iCs/>
          <w:sz w:val="22"/>
          <w:szCs w:val="22"/>
        </w:rPr>
      </w:r>
    </w:p>
    <w:tbl>
      <w:tblPr>
        <w:tblStyle w:val="TableGrid"/>
        <w:tblW w:w="1077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75"/>
      </w:tblGrid>
      <w:tr>
        <w:trPr>
          <w:trHeight w:val="257" w:hRule="atLeast"/>
        </w:trPr>
        <w:tc>
          <w:tcPr>
            <w:tcW w:w="1077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iCs/>
                <w:kern w:val="0"/>
                <w:sz w:val="22"/>
                <w:szCs w:val="22"/>
                <w:lang w:val="en-US" w:eastAsia="en-US" w:bidi="ar-SA"/>
              </w:rPr>
              <w:t>Briefly, describe purpose of lesson, and anything else to note about the context of lesson, students, or class, e.g. emergent learning needs being met at this time, elements of focus or emphasis, special occasions or school events.</w:t>
            </w:r>
          </w:p>
        </w:tc>
      </w:tr>
      <w:tr>
        <w:trPr>
          <w:trHeight w:val="2004" w:hRule="atLeast"/>
        </w:trPr>
        <w:tc>
          <w:tcPr>
            <w:tcW w:w="10775" w:type="dxa"/>
            <w:tcBorders/>
          </w:tcPr>
          <w:p>
            <w:pPr>
              <w:pStyle w:val="FrameContents"/>
              <w:widowControl w:val="false"/>
              <w:suppressAutoHyphens w:val="true"/>
              <w:overflowPunct w:val="false"/>
              <w:bidi w:val="0"/>
              <w:spacing w:beforeAutospacing="1" w:after="0"/>
              <w:contextualSpacing/>
              <w:jc w:val="left"/>
              <w:textAlignment w:val="baseline"/>
              <w:rPr>
                <w:rFonts w:ascii="Helvetica" w:hAnsi="Helvetica"/>
                <w:kern w:val="0"/>
                <w:sz w:val="20"/>
                <w:szCs w:val="20"/>
                <w:lang w:val="en-US" w:eastAsia="en-US" w:bidi="ar-SA"/>
              </w:rPr>
            </w:pPr>
            <w:r>
              <w:rPr>
                <w:rFonts w:eastAsia="SimSun" w:cs="Times New Roman" w:ascii="Helvetica" w:hAnsi="Helvetica"/>
                <w:kern w:val="0"/>
                <w:sz w:val="20"/>
                <w:szCs w:val="20"/>
                <w:lang w:val="en-US" w:eastAsia="en-US" w:bidi="ar-SA"/>
              </w:rPr>
              <w:t>-This lesson will give foundational understanding and connection to the food we eat.</w:t>
            </w:r>
          </w:p>
          <w:p>
            <w:pPr>
              <w:pStyle w:val="FrameContents"/>
              <w:widowControl w:val="false"/>
              <w:suppressAutoHyphens w:val="true"/>
              <w:overflowPunct w:val="false"/>
              <w:bidi w:val="0"/>
              <w:spacing w:beforeAutospacing="1" w:after="0"/>
              <w:contextualSpacing/>
              <w:jc w:val="left"/>
              <w:textAlignment w:val="baseline"/>
              <w:rPr>
                <w:rFonts w:ascii="Helvetica" w:hAnsi="Helvetica"/>
                <w:kern w:val="0"/>
                <w:sz w:val="20"/>
                <w:szCs w:val="20"/>
                <w:lang w:val="en-US" w:eastAsia="en-US" w:bidi="ar-SA"/>
              </w:rPr>
            </w:pPr>
            <w:r>
              <w:rPr>
                <w:rFonts w:eastAsia="SimSun" w:cs="Times New Roman" w:ascii="Helvetica" w:hAnsi="Helvetica"/>
                <w:kern w:val="0"/>
                <w:sz w:val="20"/>
                <w:szCs w:val="20"/>
                <w:lang w:val="en-US" w:eastAsia="en-US" w:bidi="ar-SA"/>
              </w:rPr>
              <w:t>-It will help children make decisions about good choices for their health.</w:t>
            </w:r>
          </w:p>
          <w:p>
            <w:pPr>
              <w:pStyle w:val="FrameContents"/>
              <w:widowControl w:val="false"/>
              <w:suppressAutoHyphens w:val="true"/>
              <w:overflowPunct w:val="false"/>
              <w:bidi w:val="0"/>
              <w:spacing w:beforeAutospacing="1" w:after="0"/>
              <w:contextualSpacing/>
              <w:jc w:val="left"/>
              <w:textAlignment w:val="baseline"/>
              <w:rPr>
                <w:rFonts w:ascii="Helvetica" w:hAnsi="Helvetica"/>
                <w:kern w:val="0"/>
                <w:sz w:val="20"/>
                <w:szCs w:val="20"/>
                <w:lang w:val="en-US" w:eastAsia="en-US" w:bidi="ar-SA"/>
              </w:rPr>
            </w:pPr>
            <w:r>
              <w:rPr>
                <w:rFonts w:eastAsia="SimSun" w:cs="Times New Roman" w:ascii="Helvetica" w:hAnsi="Helvetica"/>
                <w:kern w:val="0"/>
                <w:sz w:val="20"/>
                <w:szCs w:val="20"/>
                <w:lang w:val="en-US" w:eastAsia="en-US" w:bidi="ar-SA"/>
              </w:rPr>
              <w:t>-Young children are very influential and need to build good habits early in life. This is very good age to start understanding why certain choices are better than others.</w:t>
            </w:r>
          </w:p>
        </w:tc>
      </w:tr>
      <w:tr>
        <w:trPr>
          <w:trHeight w:val="113" w:hRule="atLeast"/>
        </w:trPr>
        <w:tc>
          <w:tcPr>
            <w:tcW w:w="10775" w:type="dxa"/>
            <w:tcBorders>
              <w:top w:val="nil"/>
            </w:tcBorders>
          </w:tcPr>
          <w:p>
            <w:pPr>
              <w:pStyle w:val="FrameContents"/>
              <w:widowControl w:val="false"/>
              <w:suppressAutoHyphens w:val="true"/>
              <w:overflowPunct w:val="false"/>
              <w:bidi w:val="0"/>
              <w:spacing w:beforeAutospacing="1" w:after="0"/>
              <w:contextualSpacing/>
              <w:jc w:val="left"/>
              <w:textAlignment w:val="baseline"/>
              <w:rPr>
                <w:rFonts w:ascii="Helvetica" w:hAnsi="Helvetica"/>
                <w:b w:val="false"/>
                <w:b w:val="false"/>
                <w:i w:val="false"/>
                <w:i w:val="false"/>
                <w:sz w:val="15"/>
              </w:rPr>
            </w:pPr>
            <w:r>
              <w:rPr>
                <w:rFonts w:eastAsia="SimSun" w:cs="Times New Roman" w:ascii="Helvetica" w:hAnsi="Helvetica"/>
                <w:b w:val="false"/>
                <w:i w:val="false"/>
                <w:kern w:val="0"/>
                <w:sz w:val="20"/>
                <w:szCs w:val="20"/>
                <w:lang w:val="en-US" w:eastAsia="en-US" w:bidi="ar-SA"/>
              </w:rPr>
            </w:r>
          </w:p>
        </w:tc>
      </w:tr>
    </w:tbl>
    <w:p>
      <w:pPr>
        <w:pStyle w:val="Normal"/>
        <w:rPr>
          <w:rFonts w:ascii="Calibri" w:hAnsi="Calibri" w:cs="Calibri" w:asciiTheme="majorHAnsi" w:cstheme="majorHAnsi" w:hAnsiTheme="majorHAnsi"/>
          <w:b/>
          <w:b/>
          <w:iCs/>
          <w:sz w:val="22"/>
          <w:szCs w:val="22"/>
        </w:rPr>
      </w:pPr>
      <w:r>
        <w:rPr>
          <w:rFonts w:cs="Calibri" w:cstheme="majorHAnsi" w:ascii="Calibri" w:hAnsi="Calibri"/>
          <w:b/>
          <w:iCs/>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CORE COMPETENCIES</w:t>
      </w:r>
    </w:p>
    <w:p>
      <w:pPr>
        <w:pStyle w:val="Normal"/>
        <w:rPr>
          <w:rFonts w:ascii="Calibri" w:hAnsi="Calibri" w:cs="Calibri" w:asciiTheme="majorHAnsi" w:cstheme="majorHAnsi" w:hAnsiTheme="majorHAnsi"/>
          <w:i/>
          <w:i/>
          <w:iCs/>
          <w:sz w:val="22"/>
          <w:szCs w:val="22"/>
        </w:rPr>
      </w:pPr>
      <w:r>
        <w:rPr>
          <w:rFonts w:cs="Calibri" w:ascii="Calibri" w:hAnsi="Calibri" w:asciiTheme="majorHAnsi" w:cstheme="majorHAnsi" w:hAnsiTheme="majorHAnsi"/>
          <w:b/>
          <w:sz w:val="22"/>
          <w:szCs w:val="22"/>
        </w:rPr>
        <w:t xml:space="preserve">Key resources: </w:t>
      </w:r>
      <w:hyperlink r:id="rId4">
        <w:r>
          <w:rPr>
            <w:rStyle w:val="InternetLink"/>
            <w:rFonts w:cs="Calibri" w:ascii="Calibri" w:hAnsi="Calibri" w:asciiTheme="majorHAnsi" w:cstheme="majorHAnsi" w:hAnsiTheme="majorHAnsi"/>
            <w:sz w:val="22"/>
            <w:szCs w:val="22"/>
          </w:rPr>
          <w:t>https://curriculum.gov.bc.ca/competencies</w:t>
        </w:r>
      </w:hyperlink>
    </w:p>
    <w:p>
      <w:pPr>
        <w:pStyle w:val="ListParagraph"/>
        <w:ind w:left="360" w:hanging="0"/>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4819"/>
        <w:gridCol w:w="5975"/>
      </w:tblGrid>
      <w:tr>
        <w:trPr>
          <w:trHeight w:val="276" w:hRule="atLeast"/>
        </w:trPr>
        <w:tc>
          <w:tcPr>
            <w:tcW w:w="4819"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Core /Sub-Core Competencies</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597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Describe briefly how you intend to embed Core Competencies in your lesson, or the role that they have in your lesson.</w:t>
            </w:r>
          </w:p>
        </w:tc>
      </w:tr>
      <w:tr>
        <w:trPr>
          <w:trHeight w:val="2691" w:hRule="atLeast"/>
        </w:trPr>
        <w:tc>
          <w:tcPr>
            <w:tcW w:w="4819" w:type="dxa"/>
            <w:tcBorders/>
            <w:shd w:color="auto" w:fill="F2F2F2" w:themeFill="background1" w:themeFillShade="f2" w:val="clear"/>
          </w:tcPr>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0" w:name="__Fieldmark__5580_3352156917"/>
            <w:bookmarkStart w:id="1" w:name="__Fieldmark__5580_3352156917"/>
            <w:bookmarkEnd w:id="1"/>
            <w:r>
              <w:rPr>
                <w:rFonts w:ascii="Calibri" w:hAnsi="Calibri"/>
                <w:sz w:val="20"/>
                <w:szCs w:val="20"/>
              </w:rPr>
            </w:r>
            <w:r>
              <w:rPr>
                <w:sz w:val="20"/>
                <w:szCs w:val="20"/>
                <w:rFonts w:ascii="Calibri" w:hAnsi="Calibri"/>
              </w:rPr>
              <w:fldChar w:fldCharType="end"/>
            </w:r>
            <w:bookmarkStart w:id="2" w:name="__Fieldmark__11251_3667839124"/>
            <w:bookmarkStart w:id="3" w:name="__Fieldmark__10973_4196408009"/>
            <w:bookmarkStart w:id="4" w:name="__Fieldmark__5129_4196408009"/>
            <w:bookmarkStart w:id="5" w:name="__Fieldmark__278_4196408009"/>
            <w:bookmarkStart w:id="6" w:name="__Fieldmark__2144_4196408009"/>
            <w:bookmarkStart w:id="7" w:name="__Fieldmark__7420_4196408009"/>
            <w:bookmarkStart w:id="8" w:name="__Fieldmark__1311_1886931462"/>
            <w:bookmarkStart w:id="9" w:name="__Fieldmark__12567_3667839124"/>
            <w:bookmarkEnd w:id="2"/>
            <w:bookmarkEnd w:id="3"/>
            <w:bookmarkEnd w:id="4"/>
            <w:bookmarkEnd w:id="5"/>
            <w:bookmarkEnd w:id="6"/>
            <w:bookmarkEnd w:id="7"/>
            <w:bookmarkEnd w:id="8"/>
            <w:bookmarkEnd w:id="9"/>
            <w:r>
              <w:rPr>
                <w:rFonts w:eastAsia="SimSun" w:cs="Calibri" w:ascii="Calibri" w:hAnsi="Calibri" w:asciiTheme="majorHAnsi" w:cstheme="majorHAnsi" w:hAnsiTheme="majorHAnsi"/>
                <w:iCs/>
                <w:kern w:val="0"/>
                <w:sz w:val="20"/>
                <w:szCs w:val="20"/>
                <w:lang w:val="en-US" w:eastAsia="en-US" w:bidi="ar-SA"/>
              </w:rPr>
              <w:t xml:space="preserve">  COMMUNICATION – Communicating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0" w:name="__Fieldmark__5609_3352156917"/>
            <w:bookmarkStart w:id="11" w:name="__Fieldmark__5609_3352156917"/>
            <w:bookmarkEnd w:id="11"/>
            <w:r>
              <w:rPr>
                <w:rFonts w:ascii="Calibri" w:hAnsi="Calibri"/>
                <w:sz w:val="20"/>
                <w:szCs w:val="20"/>
              </w:rPr>
            </w:r>
            <w:r>
              <w:rPr>
                <w:sz w:val="20"/>
                <w:szCs w:val="20"/>
                <w:rFonts w:ascii="Calibri" w:hAnsi="Calibri"/>
              </w:rPr>
              <w:fldChar w:fldCharType="end"/>
            </w:r>
            <w:bookmarkStart w:id="12" w:name="__Fieldmark__11274_3667839124"/>
            <w:bookmarkStart w:id="13" w:name="__Fieldmark__10990_4196408009"/>
            <w:bookmarkStart w:id="14" w:name="__Fieldmark__5140_4196408009"/>
            <w:bookmarkStart w:id="15" w:name="__Fieldmark__286_4196408009"/>
            <w:bookmarkStart w:id="16" w:name="__Fieldmark__2152_4196408009"/>
            <w:bookmarkStart w:id="17" w:name="__Fieldmark__7434_4196408009"/>
            <w:bookmarkStart w:id="18" w:name="__Fieldmark__1331_1886931462"/>
            <w:bookmarkStart w:id="19" w:name="__Fieldmark__12593_3667839124"/>
            <w:bookmarkEnd w:id="12"/>
            <w:bookmarkEnd w:id="13"/>
            <w:bookmarkEnd w:id="14"/>
            <w:bookmarkEnd w:id="15"/>
            <w:bookmarkEnd w:id="16"/>
            <w:bookmarkEnd w:id="17"/>
            <w:bookmarkEnd w:id="18"/>
            <w:bookmarkEnd w:id="19"/>
            <w:r>
              <w:rPr>
                <w:rFonts w:eastAsia="SimSun" w:cs="Calibri" w:ascii="Calibri" w:hAnsi="Calibri" w:asciiTheme="majorHAnsi" w:cstheme="majorHAnsi" w:hAnsiTheme="majorHAnsi"/>
                <w:iCs/>
                <w:kern w:val="0"/>
                <w:sz w:val="20"/>
                <w:szCs w:val="20"/>
                <w:lang w:val="en-US" w:eastAsia="en-US" w:bidi="ar-SA"/>
              </w:rPr>
              <w:t xml:space="preserve">  COMMUNICATION – Collaborating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20" w:name="__Fieldmark__5638_3352156917"/>
            <w:bookmarkStart w:id="21" w:name="__Fieldmark__5638_3352156917"/>
            <w:bookmarkEnd w:id="21"/>
            <w:r>
              <w:rPr>
                <w:rFonts w:ascii="Calibri" w:hAnsi="Calibri"/>
                <w:sz w:val="20"/>
                <w:szCs w:val="20"/>
              </w:rPr>
            </w:r>
            <w:r>
              <w:rPr>
                <w:sz w:val="20"/>
                <w:szCs w:val="20"/>
                <w:rFonts w:ascii="Calibri" w:hAnsi="Calibri"/>
              </w:rPr>
              <w:fldChar w:fldCharType="end"/>
            </w:r>
            <w:bookmarkStart w:id="22" w:name="__Fieldmark__11297_3667839124"/>
            <w:bookmarkStart w:id="23" w:name="__Fieldmark__11007_4196408009"/>
            <w:bookmarkStart w:id="24" w:name="__Fieldmark__5151_4196408009"/>
            <w:bookmarkStart w:id="25" w:name="__Fieldmark__293_4196408009"/>
            <w:bookmarkStart w:id="26" w:name="__Fieldmark__2160_4196408009"/>
            <w:bookmarkStart w:id="27" w:name="__Fieldmark__7448_4196408009"/>
            <w:bookmarkStart w:id="28" w:name="__Fieldmark__1351_1886931462"/>
            <w:bookmarkStart w:id="29" w:name="__Fieldmark__12619_3667839124"/>
            <w:bookmarkEnd w:id="22"/>
            <w:bookmarkEnd w:id="23"/>
            <w:bookmarkEnd w:id="24"/>
            <w:bookmarkEnd w:id="25"/>
            <w:bookmarkEnd w:id="26"/>
            <w:bookmarkEnd w:id="27"/>
            <w:bookmarkEnd w:id="28"/>
            <w:bookmarkEnd w:id="29"/>
            <w:r>
              <w:rPr>
                <w:rFonts w:eastAsia="SimSun" w:cs="Calibri" w:ascii="Calibri" w:hAnsi="Calibri" w:asciiTheme="majorHAnsi" w:cstheme="majorHAnsi" w:hAnsiTheme="majorHAnsi"/>
                <w:iCs/>
                <w:kern w:val="0"/>
                <w:sz w:val="20"/>
                <w:szCs w:val="20"/>
                <w:lang w:val="en-US" w:eastAsia="en-US" w:bidi="ar-SA"/>
              </w:rPr>
              <w:t xml:space="preserve">  THINKING – Creative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30" w:name="__Fieldmark__5667_3352156917"/>
            <w:bookmarkStart w:id="31" w:name="__Fieldmark__5667_3352156917"/>
            <w:bookmarkEnd w:id="31"/>
            <w:r>
              <w:rPr>
                <w:rFonts w:ascii="Calibri" w:hAnsi="Calibri"/>
                <w:sz w:val="20"/>
                <w:szCs w:val="20"/>
              </w:rPr>
            </w:r>
            <w:r>
              <w:rPr>
                <w:sz w:val="20"/>
                <w:szCs w:val="20"/>
                <w:rFonts w:ascii="Calibri" w:hAnsi="Calibri"/>
              </w:rPr>
              <w:fldChar w:fldCharType="end"/>
            </w:r>
            <w:bookmarkStart w:id="32" w:name="__Fieldmark__11320_3667839124"/>
            <w:bookmarkStart w:id="33" w:name="__Fieldmark__11024_4196408009"/>
            <w:bookmarkStart w:id="34" w:name="__Fieldmark__5162_4196408009"/>
            <w:bookmarkStart w:id="35" w:name="__Fieldmark__301_4196408009"/>
            <w:bookmarkStart w:id="36" w:name="__Fieldmark__2168_4196408009"/>
            <w:bookmarkStart w:id="37" w:name="__Fieldmark__7462_4196408009"/>
            <w:bookmarkStart w:id="38" w:name="__Fieldmark__1371_1886931462"/>
            <w:bookmarkStart w:id="39" w:name="__Fieldmark__12645_3667839124"/>
            <w:bookmarkEnd w:id="32"/>
            <w:bookmarkEnd w:id="33"/>
            <w:bookmarkEnd w:id="34"/>
            <w:bookmarkEnd w:id="35"/>
            <w:bookmarkEnd w:id="36"/>
            <w:bookmarkEnd w:id="37"/>
            <w:bookmarkEnd w:id="38"/>
            <w:bookmarkEnd w:id="39"/>
            <w:r>
              <w:rPr>
                <w:rFonts w:eastAsia="SimSun" w:cs="Calibri" w:ascii="Calibri" w:hAnsi="Calibri" w:asciiTheme="majorHAnsi" w:cstheme="majorHAnsi" w:hAnsiTheme="majorHAnsi"/>
                <w:iCs/>
                <w:kern w:val="0"/>
                <w:sz w:val="20"/>
                <w:szCs w:val="20"/>
                <w:lang w:val="en-US" w:eastAsia="en-US" w:bidi="ar-SA"/>
              </w:rPr>
              <w:t xml:space="preserve">  THINKING – Critical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40" w:name="__Fieldmark__5696_3352156917"/>
            <w:bookmarkStart w:id="41" w:name="__Fieldmark__5696_3352156917"/>
            <w:bookmarkEnd w:id="41"/>
            <w:r>
              <w:rPr>
                <w:rFonts w:ascii="Calibri" w:hAnsi="Calibri"/>
                <w:sz w:val="20"/>
                <w:szCs w:val="20"/>
              </w:rPr>
            </w:r>
            <w:r>
              <w:rPr>
                <w:sz w:val="20"/>
                <w:szCs w:val="20"/>
                <w:rFonts w:ascii="Calibri" w:hAnsi="Calibri"/>
              </w:rPr>
              <w:fldChar w:fldCharType="end"/>
            </w:r>
            <w:bookmarkStart w:id="42" w:name="__Fieldmark__11343_3667839124"/>
            <w:bookmarkStart w:id="43" w:name="__Fieldmark__11041_4196408009"/>
            <w:bookmarkStart w:id="44" w:name="__Fieldmark__5173_4196408009"/>
            <w:bookmarkStart w:id="45" w:name="__Fieldmark__309_4196408009"/>
            <w:bookmarkStart w:id="46" w:name="__Fieldmark__2176_4196408009"/>
            <w:bookmarkStart w:id="47" w:name="__Fieldmark__7476_4196408009"/>
            <w:bookmarkStart w:id="48" w:name="__Fieldmark__1391_1886931462"/>
            <w:bookmarkStart w:id="49" w:name="__Fieldmark__12671_3667839124"/>
            <w:bookmarkEnd w:id="42"/>
            <w:bookmarkEnd w:id="43"/>
            <w:bookmarkEnd w:id="44"/>
            <w:bookmarkEnd w:id="45"/>
            <w:bookmarkEnd w:id="46"/>
            <w:bookmarkEnd w:id="47"/>
            <w:bookmarkEnd w:id="48"/>
            <w:bookmarkEnd w:id="49"/>
            <w:r>
              <w:rPr>
                <w:rFonts w:eastAsia="SimSun" w:cs="Calibri" w:ascii="Calibri" w:hAnsi="Calibri" w:asciiTheme="majorHAnsi" w:cstheme="majorHAnsi" w:hAnsiTheme="majorHAnsi"/>
                <w:iCs/>
                <w:kern w:val="0"/>
                <w:sz w:val="20"/>
                <w:szCs w:val="20"/>
                <w:lang w:val="en-US" w:eastAsia="en-US" w:bidi="ar-SA"/>
              </w:rPr>
              <w:t xml:space="preserve">  THINKING – Reflective Thinking</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50" w:name="__Fieldmark__5725_3352156917"/>
            <w:bookmarkStart w:id="51" w:name="__Fieldmark__5725_3352156917"/>
            <w:bookmarkEnd w:id="51"/>
            <w:r>
              <w:rPr>
                <w:rFonts w:ascii="Calibri" w:hAnsi="Calibri"/>
                <w:sz w:val="20"/>
                <w:szCs w:val="20"/>
              </w:rPr>
            </w:r>
            <w:r>
              <w:rPr>
                <w:sz w:val="20"/>
                <w:szCs w:val="20"/>
                <w:rFonts w:ascii="Calibri" w:hAnsi="Calibri"/>
              </w:rPr>
              <w:fldChar w:fldCharType="end"/>
            </w:r>
            <w:bookmarkStart w:id="52" w:name="__Fieldmark__11366_3667839124"/>
            <w:bookmarkStart w:id="53" w:name="__Fieldmark__11058_4196408009"/>
            <w:bookmarkStart w:id="54" w:name="__Fieldmark__5184_4196408009"/>
            <w:bookmarkStart w:id="55" w:name="__Fieldmark__317_4196408009"/>
            <w:bookmarkStart w:id="56" w:name="__Fieldmark__2184_4196408009"/>
            <w:bookmarkStart w:id="57" w:name="__Fieldmark__7490_4196408009"/>
            <w:bookmarkStart w:id="58" w:name="__Fieldmark__1411_1886931462"/>
            <w:bookmarkStart w:id="59" w:name="__Fieldmark__12697_3667839124"/>
            <w:bookmarkEnd w:id="52"/>
            <w:bookmarkEnd w:id="53"/>
            <w:bookmarkEnd w:id="54"/>
            <w:bookmarkEnd w:id="55"/>
            <w:bookmarkEnd w:id="56"/>
            <w:bookmarkEnd w:id="57"/>
            <w:bookmarkEnd w:id="58"/>
            <w:bookmarkEnd w:id="59"/>
            <w:r>
              <w:rPr>
                <w:rFonts w:eastAsia="SimSun" w:cs="Calibri" w:ascii="Calibri" w:hAnsi="Calibri" w:asciiTheme="majorHAnsi" w:cstheme="majorHAnsi" w:hAnsiTheme="majorHAnsi"/>
                <w:iCs/>
                <w:kern w:val="0"/>
                <w:sz w:val="20"/>
                <w:szCs w:val="20"/>
                <w:lang w:val="en-US" w:eastAsia="en-US" w:bidi="ar-SA"/>
              </w:rPr>
              <w:t xml:space="preserve">  PERSONAL AND SOCIAL – Personal Awareness and Responsibility</w:t>
            </w:r>
          </w:p>
          <w:p>
            <w:pPr>
              <w:pStyle w:val="Normal"/>
              <w:widowControl w:val="false"/>
              <w:suppressAutoHyphens w:val="true"/>
              <w:spacing w:beforeAutospacing="1" w:after="0"/>
              <w:ind w:left="340" w:hanging="340"/>
              <w:contextualSpacing/>
              <w:jc w:val="left"/>
              <w:textAlignment w:val="baseline"/>
              <w:rPr>
                <w:rFonts w:ascii="Calibri" w:hAnsi="Calibri" w:cs="Calibri" w:asciiTheme="majorHAnsi" w:cstheme="majorHAnsi" w:hAnsiTheme="majorHAnsi"/>
                <w:iCs/>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60" w:name="__Fieldmark__5754_3352156917"/>
            <w:bookmarkStart w:id="61" w:name="__Fieldmark__5754_3352156917"/>
            <w:bookmarkEnd w:id="61"/>
            <w:r>
              <w:rPr>
                <w:rFonts w:ascii="Calibri" w:hAnsi="Calibri"/>
                <w:sz w:val="20"/>
                <w:szCs w:val="20"/>
              </w:rPr>
            </w:r>
            <w:r>
              <w:rPr>
                <w:sz w:val="20"/>
                <w:szCs w:val="20"/>
                <w:rFonts w:ascii="Calibri" w:hAnsi="Calibri"/>
              </w:rPr>
              <w:fldChar w:fldCharType="end"/>
            </w:r>
            <w:bookmarkStart w:id="62" w:name="__Fieldmark__11389_3667839124"/>
            <w:bookmarkStart w:id="63" w:name="__Fieldmark__11075_4196408009"/>
            <w:bookmarkStart w:id="64" w:name="__Fieldmark__5195_4196408009"/>
            <w:bookmarkStart w:id="65" w:name="__Fieldmark__327_4196408009"/>
            <w:bookmarkStart w:id="66" w:name="__Fieldmark__2192_4196408009"/>
            <w:bookmarkStart w:id="67" w:name="__Fieldmark__7504_4196408009"/>
            <w:bookmarkStart w:id="68" w:name="__Fieldmark__1431_1886931462"/>
            <w:bookmarkStart w:id="69" w:name="__Fieldmark__12723_3667839124"/>
            <w:bookmarkEnd w:id="62"/>
            <w:bookmarkEnd w:id="63"/>
            <w:bookmarkEnd w:id="64"/>
            <w:bookmarkEnd w:id="65"/>
            <w:bookmarkEnd w:id="66"/>
            <w:bookmarkEnd w:id="67"/>
            <w:bookmarkEnd w:id="68"/>
            <w:bookmarkEnd w:id="69"/>
            <w:r>
              <w:rPr>
                <w:rFonts w:eastAsia="SimSun" w:cs="Calibri" w:ascii="Calibri" w:hAnsi="Calibri" w:asciiTheme="majorHAnsi" w:cstheme="majorHAnsi" w:hAnsiTheme="majorHAnsi"/>
                <w:iCs/>
                <w:kern w:val="0"/>
                <w:sz w:val="20"/>
                <w:szCs w:val="20"/>
                <w:lang w:val="en-US" w:eastAsia="en-US" w:bidi="ar-SA"/>
              </w:rPr>
              <w:t xml:space="preserve">  PERSONAL AND SOCIAL – Positive Personal and Cultural Identity</w:t>
            </w:r>
          </w:p>
          <w:p>
            <w:pPr>
              <w:pStyle w:val="Normal"/>
              <w:widowControl w:val="false"/>
              <w:suppressAutoHyphens w:val="true"/>
              <w:spacing w:beforeAutospacing="1" w:after="0"/>
              <w:ind w:left="340" w:hanging="340"/>
              <w:contextualSpacing/>
              <w:jc w:val="left"/>
              <w:textAlignment w:val="baseline"/>
              <w:rPr>
                <w:rFonts w:ascii="Calibri" w:hAnsi="Calibri" w:eastAsia="Calibri" w:cs="Calibri" w:asciiTheme="majorHAnsi" w:cstheme="majorHAnsi" w:hAnsiTheme="majorHAnsi"/>
                <w:iCs/>
                <w:color w:val="000000"/>
                <w:spacing w:val="-3"/>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70" w:name="__Fieldmark__5783_3352156917"/>
            <w:bookmarkStart w:id="71" w:name="__Fieldmark__5783_3352156917"/>
            <w:bookmarkEnd w:id="71"/>
            <w:r>
              <w:rPr>
                <w:rFonts w:ascii="Calibri" w:hAnsi="Calibri"/>
                <w:sz w:val="20"/>
                <w:szCs w:val="20"/>
              </w:rPr>
            </w:r>
            <w:r>
              <w:rPr>
                <w:sz w:val="20"/>
                <w:szCs w:val="20"/>
                <w:rFonts w:ascii="Calibri" w:hAnsi="Calibri"/>
              </w:rPr>
              <w:fldChar w:fldCharType="end"/>
            </w:r>
            <w:bookmarkStart w:id="72" w:name="__Fieldmark__11412_3667839124"/>
            <w:bookmarkStart w:id="73" w:name="__Fieldmark__11092_4196408009"/>
            <w:bookmarkStart w:id="74" w:name="__Fieldmark__5206_4196408009"/>
            <w:bookmarkStart w:id="75" w:name="__Fieldmark__335_4196408009"/>
            <w:bookmarkStart w:id="76" w:name="__Fieldmark__2200_4196408009"/>
            <w:bookmarkStart w:id="77" w:name="__Fieldmark__7518_4196408009"/>
            <w:bookmarkStart w:id="78" w:name="__Fieldmark__1451_1886931462"/>
            <w:bookmarkStart w:id="79" w:name="__Fieldmark__12749_3667839124"/>
            <w:bookmarkEnd w:id="72"/>
            <w:bookmarkEnd w:id="73"/>
            <w:bookmarkEnd w:id="74"/>
            <w:bookmarkEnd w:id="75"/>
            <w:bookmarkEnd w:id="76"/>
            <w:bookmarkEnd w:id="77"/>
            <w:bookmarkEnd w:id="78"/>
            <w:bookmarkEnd w:id="79"/>
            <w:r>
              <w:rPr>
                <w:rFonts w:cs="Calibri" w:ascii="Calibri" w:hAnsi="Calibri" w:asciiTheme="majorHAnsi" w:cstheme="majorHAnsi" w:hAnsiTheme="majorHAnsi"/>
                <w:iCs/>
                <w:kern w:val="0"/>
                <w:sz w:val="20"/>
                <w:szCs w:val="20"/>
                <w:lang w:val="en-US" w:eastAsia="en-US" w:bidi="ar-SA"/>
              </w:rPr>
              <w:t xml:space="preserve">  PERSONAL AND SOCIAL – Social Awareness and Responsibility</w:t>
            </w:r>
          </w:p>
        </w:tc>
        <w:tc>
          <w:tcPr>
            <w:tcW w:w="5975"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-We will read a story and make connections to </w:t>
            </w:r>
            <w:r>
              <w:rPr>
                <w:rFonts w:eastAsia="SimSun" w:cs="Calibri" w:ascii="Calibri" w:hAnsi="Calibri" w:asciiTheme="majorHAnsi" w:cstheme="majorHAnsi" w:hAnsiTheme="majorHAnsi"/>
                <w:bCs/>
                <w:kern w:val="0"/>
                <w:sz w:val="22"/>
                <w:szCs w:val="22"/>
                <w:lang w:val="en-US" w:eastAsia="en-US" w:bidi="ar-SA"/>
              </w:rPr>
              <w:t>meaning related to the story.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-Students will collaborate ideas </w:t>
            </w:r>
            <w:r>
              <w:rPr>
                <w:rFonts w:eastAsia="SimSun" w:cs="Calibri" w:ascii="Calibri" w:hAnsi="Calibri" w:asciiTheme="majorHAnsi" w:cstheme="majorHAnsi" w:hAnsiTheme="majorHAnsi"/>
                <w:bCs/>
                <w:kern w:val="0"/>
                <w:sz w:val="22"/>
                <w:szCs w:val="22"/>
                <w:lang w:val="en-US" w:eastAsia="en-US" w:bidi="ar-SA"/>
              </w:rPr>
              <w:t>and connections made to the story.</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-Students will share how they understand the material covered.</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-Students will expand their thinking and reflection regarding how </w:t>
            </w:r>
            <w:r>
              <w:rPr>
                <w:rFonts w:eastAsia="SimSun" w:cs="Calibri" w:ascii="Calibri" w:hAnsi="Calibri" w:asciiTheme="majorHAnsi" w:cstheme="majorHAnsi" w:hAnsiTheme="majorHAnsi"/>
                <w:bCs/>
                <w:kern w:val="0"/>
                <w:sz w:val="22"/>
                <w:szCs w:val="22"/>
                <w:lang w:val="en-US" w:eastAsia="en-US" w:bidi="ar-SA"/>
              </w:rPr>
              <w:t>they can make good choices for themselves and possibly other people that they know.</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 xml:space="preserve">-Students will develop an understanding regarding how each </w:t>
            </w:r>
            <w:r>
              <w:rPr>
                <w:rFonts w:eastAsia="SimSun" w:cs="Calibri" w:ascii="Calibri" w:hAnsi="Calibri" w:asciiTheme="majorHAnsi" w:cstheme="majorHAnsi" w:hAnsiTheme="majorHAnsi"/>
                <w:bCs/>
                <w:kern w:val="0"/>
                <w:sz w:val="22"/>
                <w:szCs w:val="22"/>
                <w:lang w:val="en-US" w:eastAsia="en-US" w:bidi="ar-SA"/>
              </w:rPr>
              <w:t>person and animal can have different needs, likes and dislikes.</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INDIGENOUS WORLDVIEWS AND PERSPECTIVES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r>
        <w:rPr>
          <w:rFonts w:cs="Calibri" w:ascii="Calibri" w:hAnsi="Calibri" w:asciiTheme="majorHAnsi" w:cstheme="majorHAnsi" w:hAnsiTheme="majorHAnsi"/>
          <w:bCs/>
          <w:sz w:val="22"/>
          <w:szCs w:val="22"/>
        </w:rPr>
        <w:t xml:space="preserve">First Peoples Principles of Learning (FPPL); </w:t>
      </w:r>
      <w:hyperlink r:id="rId5">
        <w:r>
          <w:rPr>
            <w:rStyle w:val="InternetLink"/>
            <w:rFonts w:cs="Calibri" w:ascii="Calibri" w:hAnsi="Calibri" w:asciiTheme="majorHAnsi" w:cstheme="majorHAnsi" w:hAnsiTheme="majorHAnsi"/>
            <w:bCs/>
            <w:sz w:val="22"/>
            <w:szCs w:val="22"/>
          </w:rPr>
          <w:t>Aboriginal Worldviews and Perspectives in the Classroom</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6521"/>
        <w:gridCol w:w="4273"/>
      </w:tblGrid>
      <w:tr>
        <w:trPr>
          <w:trHeight w:val="276" w:hRule="atLeast"/>
        </w:trPr>
        <w:tc>
          <w:tcPr>
            <w:tcW w:w="6521"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
                <w:kern w:val="0"/>
                <w:sz w:val="22"/>
                <w:szCs w:val="22"/>
                <w:lang w:val="en-US" w:eastAsia="en-US" w:bidi="ar-SA"/>
              </w:rPr>
              <w:t>FPPL to be included in this lesson</w:t>
            </w:r>
            <w:r>
              <w:rPr>
                <w:rFonts w:eastAsia="SimSun" w:cs="Calibri" w:ascii="Calibri" w:hAnsi="Calibri" w:asciiTheme="majorHAnsi" w:cstheme="majorHAnsi" w:hAnsiTheme="majorHAnsi"/>
                <w:bCs/>
                <w:i/>
                <w:iCs/>
                <w:kern w:val="0"/>
                <w:sz w:val="22"/>
                <w:szCs w:val="22"/>
                <w:lang w:val="en-US" w:eastAsia="en-US" w:bidi="ar-SA"/>
              </w:rPr>
              <w:t xml:space="preserve"> </w:t>
              <w:br/>
              <w:t>(check all that apply):</w:t>
            </w:r>
          </w:p>
        </w:tc>
        <w:tc>
          <w:tcPr>
            <w:tcW w:w="4273"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Cs/>
                <w:i/>
                <w:i/>
                <w:iCs/>
                <w:sz w:val="22"/>
                <w:szCs w:val="22"/>
              </w:rPr>
            </w:pPr>
            <w:r>
              <w:rPr>
                <w:rFonts w:eastAsia="SimSun" w:cs="Calibri" w:ascii="Calibri" w:hAnsi="Calibri" w:asciiTheme="majorHAnsi" w:cstheme="majorHAnsi" w:hAnsiTheme="majorHAnsi"/>
                <w:bCs/>
                <w:i/>
                <w:iCs/>
                <w:kern w:val="0"/>
                <w:sz w:val="22"/>
                <w:szCs w:val="22"/>
                <w:lang w:val="en-US" w:eastAsia="en-US" w:bidi="ar-SA"/>
              </w:rPr>
              <w:t>How will you embed Indigenous worldviews, perspectives, or FPPL in the lesson?</w:t>
            </w:r>
          </w:p>
        </w:tc>
      </w:tr>
      <w:tr>
        <w:trPr>
          <w:trHeight w:val="848" w:hRule="atLeast"/>
        </w:trPr>
        <w:tc>
          <w:tcPr>
            <w:tcW w:w="6521" w:type="dxa"/>
            <w:tcBorders/>
            <w:shd w:color="auto" w:fill="F2F2F2" w:themeFill="background1" w:themeFillShade="f2" w:val="clear"/>
          </w:tcPr>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80" w:name="__Fieldmark__5878_3352156917"/>
            <w:bookmarkStart w:id="81" w:name="__Fieldmark__5878_3352156917"/>
            <w:bookmarkEnd w:id="81"/>
            <w:r>
              <w:rPr>
                <w:rFonts w:ascii="Calibri" w:hAnsi="Calibri"/>
                <w:sz w:val="20"/>
                <w:szCs w:val="20"/>
              </w:rPr>
            </w:r>
            <w:r>
              <w:rPr>
                <w:sz w:val="20"/>
                <w:szCs w:val="20"/>
                <w:rFonts w:ascii="Calibri" w:hAnsi="Calibri"/>
              </w:rPr>
              <w:fldChar w:fldCharType="end"/>
            </w:r>
            <w:bookmarkStart w:id="82" w:name="__Fieldmark__11499_3667839124"/>
            <w:bookmarkStart w:id="83" w:name="__Fieldmark__11171_4196408009"/>
            <w:bookmarkStart w:id="84" w:name="__Fieldmark__5279_4196408009"/>
            <w:bookmarkStart w:id="85" w:name="__Fieldmark__397_4196408009"/>
            <w:bookmarkStart w:id="86" w:name="__Fieldmark__2270_4196408009"/>
            <w:bookmarkStart w:id="87" w:name="__Fieldmark__7594_4196408009"/>
            <w:bookmarkStart w:id="88" w:name="__Fieldmark__1538_1886931462"/>
            <w:bookmarkStart w:id="89" w:name="__Fieldmark__12844_3667839124"/>
            <w:bookmarkEnd w:id="82"/>
            <w:bookmarkEnd w:id="83"/>
            <w:bookmarkEnd w:id="84"/>
            <w:bookmarkEnd w:id="85"/>
            <w:bookmarkEnd w:id="86"/>
            <w:bookmarkEnd w:id="87"/>
            <w:bookmarkEnd w:id="88"/>
            <w:bookmarkEnd w:id="89"/>
            <w:r>
              <w:rPr>
                <w:rFonts w:eastAsia="Calibri" w:cs="Calibri" w:ascii="Calibri" w:hAnsi="Calibri" w:asciiTheme="majorHAnsi" w:cstheme="majorHAnsi" w:hAnsiTheme="majorHAnsi"/>
                <w:i/>
                <w:color w:val="000000"/>
                <w:spacing w:val="-3"/>
                <w:kern w:val="0"/>
                <w:sz w:val="20"/>
                <w:szCs w:val="20"/>
                <w:lang w:val="en-US" w:eastAsia="en-US" w:bidi="ar-SA"/>
              </w:rPr>
              <w:t xml:space="preserve"> </w:t>
            </w:r>
            <w:r>
              <w:rPr>
                <w:rFonts w:eastAsia="SimSun" w:cs="Calibri" w:ascii="Calibri" w:hAnsi="Calibri" w:asciiTheme="majorHAnsi" w:cstheme="majorHAnsi" w:hAnsiTheme="majorHAnsi"/>
                <w:kern w:val="0"/>
                <w:sz w:val="20"/>
                <w:szCs w:val="20"/>
                <w:lang w:val="en-US" w:eastAsia="en-US" w:bidi="ar-SA"/>
              </w:rPr>
              <w:t>Learning ultimately supports the well-being of the self, the family, the community, the land, the spirits, and the ancestors.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90" w:name="__Fieldmark__5908_3352156917"/>
            <w:bookmarkStart w:id="91" w:name="__Fieldmark__5908_3352156917"/>
            <w:bookmarkEnd w:id="91"/>
            <w:r>
              <w:rPr>
                <w:rFonts w:ascii="Calibri" w:hAnsi="Calibri"/>
                <w:sz w:val="20"/>
                <w:szCs w:val="20"/>
              </w:rPr>
            </w:r>
            <w:r>
              <w:rPr>
                <w:sz w:val="20"/>
                <w:szCs w:val="20"/>
                <w:rFonts w:ascii="Calibri" w:hAnsi="Calibri"/>
              </w:rPr>
              <w:fldChar w:fldCharType="end"/>
            </w:r>
            <w:bookmarkStart w:id="92" w:name="__Fieldmark__11523_3667839124"/>
            <w:bookmarkStart w:id="93" w:name="__Fieldmark__11189_4196408009"/>
            <w:bookmarkStart w:id="94" w:name="__Fieldmark__5291_4196408009"/>
            <w:bookmarkStart w:id="95" w:name="__Fieldmark__402_4196408009"/>
            <w:bookmarkStart w:id="96" w:name="__Fieldmark__2279_4196408009"/>
            <w:bookmarkStart w:id="97" w:name="__Fieldmark__7609_4196408009"/>
            <w:bookmarkStart w:id="98" w:name="__Fieldmark__1559_1886931462"/>
            <w:bookmarkStart w:id="99" w:name="__Fieldmark__12871_3667839124"/>
            <w:bookmarkEnd w:id="92"/>
            <w:bookmarkEnd w:id="93"/>
            <w:bookmarkEnd w:id="94"/>
            <w:bookmarkEnd w:id="95"/>
            <w:bookmarkEnd w:id="96"/>
            <w:bookmarkEnd w:id="97"/>
            <w:bookmarkEnd w:id="98"/>
            <w:bookmarkEnd w:id="99"/>
            <w:r>
              <w:rPr>
                <w:rFonts w:eastAsia="SimSun" w:cs="Calibri" w:ascii="Calibri" w:hAnsi="Calibri" w:asciiTheme="majorHAnsi" w:cstheme="majorHAnsi" w:hAnsiTheme="majorHAnsi"/>
                <w:kern w:val="0"/>
                <w:sz w:val="20"/>
                <w:szCs w:val="20"/>
                <w:lang w:val="en-US" w:eastAsia="en-US" w:bidi="ar-SA"/>
              </w:rPr>
              <w:t xml:space="preserve"> Learning is holistic, reflexive, reflective, experiential, and relational (focused on connectedness, on reciprocal relationships, and a sense of place).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00" w:name="__Fieldmark__5937_3352156917"/>
            <w:bookmarkStart w:id="101" w:name="__Fieldmark__5937_3352156917"/>
            <w:bookmarkEnd w:id="101"/>
            <w:r>
              <w:rPr>
                <w:rFonts w:ascii="Calibri" w:hAnsi="Calibri"/>
                <w:sz w:val="20"/>
                <w:szCs w:val="20"/>
              </w:rPr>
            </w:r>
            <w:r>
              <w:rPr>
                <w:sz w:val="20"/>
                <w:szCs w:val="20"/>
                <w:rFonts w:ascii="Calibri" w:hAnsi="Calibri"/>
              </w:rPr>
              <w:fldChar w:fldCharType="end"/>
            </w:r>
            <w:bookmarkStart w:id="102" w:name="__Fieldmark__11546_3667839124"/>
            <w:bookmarkStart w:id="103" w:name="__Fieldmark__11206_4196408009"/>
            <w:bookmarkStart w:id="104" w:name="__Fieldmark__5302_4196408009"/>
            <w:bookmarkStart w:id="105" w:name="__Fieldmark__406_4196408009"/>
            <w:bookmarkStart w:id="106" w:name="__Fieldmark__2287_4196408009"/>
            <w:bookmarkStart w:id="107" w:name="__Fieldmark__7623_4196408009"/>
            <w:bookmarkStart w:id="108" w:name="__Fieldmark__1579_1886931462"/>
            <w:bookmarkStart w:id="109" w:name="__Fieldmark__12897_3667839124"/>
            <w:bookmarkEnd w:id="102"/>
            <w:bookmarkEnd w:id="103"/>
            <w:bookmarkEnd w:id="104"/>
            <w:bookmarkEnd w:id="105"/>
            <w:bookmarkEnd w:id="106"/>
            <w:bookmarkEnd w:id="107"/>
            <w:bookmarkEnd w:id="108"/>
            <w:bookmarkEnd w:id="109"/>
            <w:r>
              <w:rPr>
                <w:rFonts w:eastAsia="SimSun" w:cs="Calibri" w:ascii="Calibri" w:hAnsi="Calibri" w:asciiTheme="majorHAnsi" w:cstheme="majorHAnsi" w:hAnsiTheme="majorHAnsi"/>
                <w:kern w:val="0"/>
                <w:sz w:val="20"/>
                <w:szCs w:val="20"/>
                <w:lang w:val="en-US" w:eastAsia="en-US" w:bidi="ar-SA"/>
              </w:rPr>
              <w:t xml:space="preserve"> Learning involves recognizing the consequences of one's actions.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10" w:name="__Fieldmark__5966_3352156917"/>
            <w:bookmarkStart w:id="111" w:name="__Fieldmark__5966_3352156917"/>
            <w:bookmarkEnd w:id="111"/>
            <w:r>
              <w:rPr>
                <w:rFonts w:ascii="Calibri" w:hAnsi="Calibri"/>
                <w:sz w:val="20"/>
                <w:szCs w:val="20"/>
              </w:rPr>
            </w:r>
            <w:r>
              <w:rPr>
                <w:sz w:val="20"/>
                <w:szCs w:val="20"/>
                <w:rFonts w:ascii="Calibri" w:hAnsi="Calibri"/>
              </w:rPr>
              <w:fldChar w:fldCharType="end"/>
            </w:r>
            <w:bookmarkStart w:id="112" w:name="__Fieldmark__11569_3667839124"/>
            <w:bookmarkStart w:id="113" w:name="__Fieldmark__11223_4196408009"/>
            <w:bookmarkStart w:id="114" w:name="__Fieldmark__5313_4196408009"/>
            <w:bookmarkStart w:id="115" w:name="__Fieldmark__410_4196408009"/>
            <w:bookmarkStart w:id="116" w:name="__Fieldmark__2295_4196408009"/>
            <w:bookmarkStart w:id="117" w:name="__Fieldmark__7637_4196408009"/>
            <w:bookmarkStart w:id="118" w:name="__Fieldmark__1599_1886931462"/>
            <w:bookmarkStart w:id="119" w:name="__Fieldmark__12923_3667839124"/>
            <w:bookmarkEnd w:id="112"/>
            <w:bookmarkEnd w:id="113"/>
            <w:bookmarkEnd w:id="114"/>
            <w:bookmarkEnd w:id="115"/>
            <w:bookmarkEnd w:id="116"/>
            <w:bookmarkEnd w:id="117"/>
            <w:bookmarkEnd w:id="118"/>
            <w:bookmarkEnd w:id="119"/>
            <w:r>
              <w:rPr>
                <w:rFonts w:eastAsia="SimSun" w:cs="Calibri" w:ascii="Calibri" w:hAnsi="Calibri" w:asciiTheme="majorHAnsi" w:cstheme="majorHAnsi" w:hAnsiTheme="majorHAnsi"/>
                <w:kern w:val="0"/>
                <w:sz w:val="20"/>
                <w:szCs w:val="20"/>
                <w:lang w:val="en-US" w:eastAsia="en-US" w:bidi="ar-SA"/>
              </w:rPr>
              <w:t xml:space="preserve"> Learning involves generational roles and responsibilities.</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20" w:name="__Fieldmark__5995_3352156917"/>
            <w:bookmarkStart w:id="121" w:name="__Fieldmark__5995_3352156917"/>
            <w:bookmarkEnd w:id="121"/>
            <w:r>
              <w:rPr>
                <w:rFonts w:ascii="Calibri" w:hAnsi="Calibri"/>
                <w:sz w:val="20"/>
                <w:szCs w:val="20"/>
              </w:rPr>
            </w:r>
            <w:r>
              <w:rPr>
                <w:sz w:val="20"/>
                <w:szCs w:val="20"/>
                <w:rFonts w:ascii="Calibri" w:hAnsi="Calibri"/>
              </w:rPr>
              <w:fldChar w:fldCharType="end"/>
            </w:r>
            <w:bookmarkStart w:id="122" w:name="__Fieldmark__11592_3667839124"/>
            <w:bookmarkStart w:id="123" w:name="__Fieldmark__11240_4196408009"/>
            <w:bookmarkStart w:id="124" w:name="__Fieldmark__5324_4196408009"/>
            <w:bookmarkStart w:id="125" w:name="__Fieldmark__414_4196408009"/>
            <w:bookmarkStart w:id="126" w:name="__Fieldmark__2303_4196408009"/>
            <w:bookmarkStart w:id="127" w:name="__Fieldmark__7651_4196408009"/>
            <w:bookmarkStart w:id="128" w:name="__Fieldmark__1619_1886931462"/>
            <w:bookmarkStart w:id="129" w:name="__Fieldmark__12949_3667839124"/>
            <w:bookmarkEnd w:id="122"/>
            <w:bookmarkEnd w:id="123"/>
            <w:bookmarkEnd w:id="124"/>
            <w:bookmarkEnd w:id="125"/>
            <w:bookmarkEnd w:id="126"/>
            <w:bookmarkEnd w:id="127"/>
            <w:bookmarkEnd w:id="128"/>
            <w:bookmarkEnd w:id="129"/>
            <w:r>
              <w:rPr>
                <w:rFonts w:eastAsia="SimSun" w:cs="Calibri" w:ascii="Calibri" w:hAnsi="Calibri" w:asciiTheme="majorHAnsi" w:cstheme="majorHAnsi" w:hAnsiTheme="majorHAnsi"/>
                <w:kern w:val="0"/>
                <w:sz w:val="20"/>
                <w:szCs w:val="20"/>
                <w:lang w:val="en-US" w:eastAsia="en-US" w:bidi="ar-SA"/>
              </w:rPr>
              <w:t xml:space="preserve"> Learning recognizes the role of Indigenous knowledge.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30" w:name="__Fieldmark__6024_3352156917"/>
            <w:bookmarkStart w:id="131" w:name="__Fieldmark__6024_3352156917"/>
            <w:bookmarkEnd w:id="131"/>
            <w:r>
              <w:rPr>
                <w:rFonts w:ascii="Calibri" w:hAnsi="Calibri"/>
                <w:sz w:val="20"/>
                <w:szCs w:val="20"/>
              </w:rPr>
            </w:r>
            <w:r>
              <w:rPr>
                <w:sz w:val="20"/>
                <w:szCs w:val="20"/>
                <w:rFonts w:ascii="Calibri" w:hAnsi="Calibri"/>
              </w:rPr>
              <w:fldChar w:fldCharType="end"/>
            </w:r>
            <w:bookmarkStart w:id="132" w:name="__Fieldmark__11615_3667839124"/>
            <w:bookmarkStart w:id="133" w:name="__Fieldmark__11257_4196408009"/>
            <w:bookmarkStart w:id="134" w:name="__Fieldmark__5335_4196408009"/>
            <w:bookmarkStart w:id="135" w:name="__Fieldmark__418_4196408009"/>
            <w:bookmarkStart w:id="136" w:name="__Fieldmark__2311_4196408009"/>
            <w:bookmarkStart w:id="137" w:name="__Fieldmark__7665_4196408009"/>
            <w:bookmarkStart w:id="138" w:name="__Fieldmark__1639_1886931462"/>
            <w:bookmarkStart w:id="139" w:name="__Fieldmark__12975_3667839124"/>
            <w:bookmarkEnd w:id="132"/>
            <w:bookmarkEnd w:id="133"/>
            <w:bookmarkEnd w:id="134"/>
            <w:bookmarkEnd w:id="135"/>
            <w:bookmarkEnd w:id="136"/>
            <w:bookmarkEnd w:id="137"/>
            <w:bookmarkEnd w:id="138"/>
            <w:bookmarkEnd w:id="139"/>
            <w:r>
              <w:rPr>
                <w:rFonts w:eastAsia="SimSun" w:cs="Calibri" w:ascii="Calibri" w:hAnsi="Calibri" w:asciiTheme="majorHAnsi" w:cstheme="majorHAnsi" w:hAnsiTheme="majorHAnsi"/>
                <w:kern w:val="0"/>
                <w:sz w:val="20"/>
                <w:szCs w:val="20"/>
                <w:lang w:val="en-US" w:eastAsia="en-US" w:bidi="ar-SA"/>
              </w:rPr>
              <w:t xml:space="preserve"> Learning is embedded in memory, history, and story.</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40" w:name="__Fieldmark__6053_3352156917"/>
            <w:bookmarkStart w:id="141" w:name="__Fieldmark__6053_3352156917"/>
            <w:bookmarkEnd w:id="141"/>
            <w:r>
              <w:rPr>
                <w:rFonts w:ascii="Calibri" w:hAnsi="Calibri"/>
                <w:sz w:val="20"/>
                <w:szCs w:val="20"/>
              </w:rPr>
            </w:r>
            <w:r>
              <w:rPr>
                <w:sz w:val="20"/>
                <w:szCs w:val="20"/>
                <w:rFonts w:ascii="Calibri" w:hAnsi="Calibri"/>
              </w:rPr>
              <w:fldChar w:fldCharType="end"/>
            </w:r>
            <w:bookmarkStart w:id="142" w:name="__Fieldmark__11638_3667839124"/>
            <w:bookmarkStart w:id="143" w:name="__Fieldmark__11274_4196408009"/>
            <w:bookmarkStart w:id="144" w:name="__Fieldmark__5346_4196408009"/>
            <w:bookmarkStart w:id="145" w:name="__Fieldmark__422_4196408009"/>
            <w:bookmarkStart w:id="146" w:name="__Fieldmark__2319_4196408009"/>
            <w:bookmarkStart w:id="147" w:name="__Fieldmark__7679_4196408009"/>
            <w:bookmarkStart w:id="148" w:name="__Fieldmark__1659_1886931462"/>
            <w:bookmarkStart w:id="149" w:name="__Fieldmark__13001_3667839124"/>
            <w:bookmarkEnd w:id="142"/>
            <w:bookmarkEnd w:id="143"/>
            <w:bookmarkEnd w:id="144"/>
            <w:bookmarkEnd w:id="145"/>
            <w:bookmarkEnd w:id="146"/>
            <w:bookmarkEnd w:id="147"/>
            <w:bookmarkEnd w:id="148"/>
            <w:bookmarkEnd w:id="149"/>
            <w:r>
              <w:rPr>
                <w:rFonts w:eastAsia="SimSun" w:cs="Calibri" w:ascii="Calibri" w:hAnsi="Calibri" w:asciiTheme="majorHAnsi" w:cstheme="majorHAnsi" w:hAnsiTheme="majorHAnsi"/>
                <w:kern w:val="0"/>
                <w:sz w:val="20"/>
                <w:szCs w:val="20"/>
                <w:lang w:val="en-US" w:eastAsia="en-US" w:bidi="ar-SA"/>
              </w:rPr>
              <w:t xml:space="preserve"> Learning involves patience and time.</w:t>
            </w:r>
          </w:p>
          <w:p>
            <w:pPr>
              <w:pStyle w:val="Normal"/>
              <w:widowControl w:val="false"/>
              <w:suppressAutoHyphens w:val="true"/>
              <w:spacing w:before="0" w:after="0"/>
              <w:ind w:left="284" w:hanging="284"/>
              <w:contextualSpacing/>
              <w:jc w:val="left"/>
              <w:textAlignment w:val="baseline"/>
              <w:rPr>
                <w:rFonts w:ascii="Calibri" w:hAnsi="Calibri" w:cs="Calibri" w:asciiTheme="majorHAnsi" w:cstheme="majorHAnsi" w:hAnsiTheme="majorHAnsi"/>
                <w:sz w:val="20"/>
                <w:szCs w:val="20"/>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50" w:name="__Fieldmark__6082_3352156917"/>
            <w:bookmarkStart w:id="151" w:name="__Fieldmark__6082_3352156917"/>
            <w:bookmarkEnd w:id="151"/>
            <w:r>
              <w:rPr>
                <w:rFonts w:ascii="Calibri" w:hAnsi="Calibri"/>
                <w:sz w:val="20"/>
                <w:szCs w:val="20"/>
              </w:rPr>
            </w:r>
            <w:r>
              <w:rPr>
                <w:sz w:val="20"/>
                <w:szCs w:val="20"/>
                <w:rFonts w:ascii="Calibri" w:hAnsi="Calibri"/>
              </w:rPr>
              <w:fldChar w:fldCharType="end"/>
            </w:r>
            <w:bookmarkStart w:id="152" w:name="__Fieldmark__11661_3667839124"/>
            <w:bookmarkStart w:id="153" w:name="__Fieldmark__11291_4196408009"/>
            <w:bookmarkStart w:id="154" w:name="__Fieldmark__5357_4196408009"/>
            <w:bookmarkStart w:id="155" w:name="__Fieldmark__426_4196408009"/>
            <w:bookmarkStart w:id="156" w:name="__Fieldmark__2327_4196408009"/>
            <w:bookmarkStart w:id="157" w:name="__Fieldmark__7693_4196408009"/>
            <w:bookmarkStart w:id="158" w:name="__Fieldmark__1679_1886931462"/>
            <w:bookmarkStart w:id="159" w:name="__Fieldmark__13027_3667839124"/>
            <w:bookmarkEnd w:id="152"/>
            <w:bookmarkEnd w:id="153"/>
            <w:bookmarkEnd w:id="154"/>
            <w:bookmarkEnd w:id="155"/>
            <w:bookmarkEnd w:id="156"/>
            <w:bookmarkEnd w:id="157"/>
            <w:bookmarkEnd w:id="158"/>
            <w:bookmarkEnd w:id="159"/>
            <w:r>
              <w:rPr>
                <w:rFonts w:eastAsia="SimSun" w:cs="Calibri" w:ascii="Calibri" w:hAnsi="Calibri" w:asciiTheme="majorHAnsi" w:cstheme="majorHAnsi" w:hAnsiTheme="majorHAnsi"/>
                <w:kern w:val="0"/>
                <w:sz w:val="20"/>
                <w:szCs w:val="20"/>
                <w:lang w:val="en-US" w:eastAsia="en-US" w:bidi="ar-SA"/>
              </w:rPr>
              <w:t xml:space="preserve"> Learning requires exploration of one's identity.</w:t>
            </w:r>
          </w:p>
          <w:p>
            <w:pPr>
              <w:pStyle w:val="Normal"/>
              <w:widowControl w:val="false"/>
              <w:suppressAutoHyphens w:val="true"/>
              <w:spacing w:before="0" w:after="0"/>
              <w:ind w:left="284" w:hanging="284"/>
              <w:contextualSpacing/>
              <w:jc w:val="left"/>
              <w:textAlignment w:val="baseline"/>
              <w:rPr>
                <w:rFonts w:ascii="Calibri" w:hAnsi="Calibri" w:eastAsia="Calibri" w:cs="Calibri" w:asciiTheme="majorHAnsi" w:cstheme="majorHAnsi" w:hAnsiTheme="majorHAnsi"/>
                <w:i/>
                <w:i/>
                <w:color w:val="000000"/>
                <w:spacing w:val="-3"/>
                <w:sz w:val="22"/>
                <w:szCs w:val="22"/>
              </w:rPr>
            </w:pPr>
            <w:r>
              <w:fldChar w:fldCharType="begin">
                <w:ffData>
                  <w:name w:val=""/>
                  <w:enabled/>
                  <w:calcOnExit w:val="0"/>
                  <w:checkBox>
                    <w:sizeAuto/>
                    <w:checked/>
                  </w:checkBox>
                </w:ffData>
              </w:fldChar>
            </w:r>
            <w:r>
              <w:rPr>
                <w:sz w:val="20"/>
                <w:szCs w:val="20"/>
                <w:rFonts w:ascii="Calibri" w:hAnsi="Calibri"/>
              </w:rPr>
              <w:instrText> FORMCHECKBOX </w:instrText>
            </w:r>
            <w:r>
              <w:rPr>
                <w:sz w:val="20"/>
                <w:szCs w:val="20"/>
                <w:rFonts w:ascii="Calibri" w:hAnsi="Calibri"/>
              </w:rPr>
              <w:fldChar w:fldCharType="separate"/>
            </w:r>
            <w:bookmarkStart w:id="160" w:name="__Fieldmark__6111_3352156917"/>
            <w:bookmarkStart w:id="161" w:name="__Fieldmark__6111_3352156917"/>
            <w:bookmarkEnd w:id="161"/>
            <w:r>
              <w:rPr>
                <w:rFonts w:ascii="Calibri" w:hAnsi="Calibri"/>
                <w:sz w:val="20"/>
                <w:szCs w:val="20"/>
              </w:rPr>
            </w:r>
            <w:r>
              <w:rPr>
                <w:sz w:val="20"/>
                <w:szCs w:val="20"/>
                <w:rFonts w:ascii="Calibri" w:hAnsi="Calibri"/>
              </w:rPr>
              <w:fldChar w:fldCharType="end"/>
            </w:r>
            <w:bookmarkStart w:id="162" w:name="__Fieldmark__11684_3667839124"/>
            <w:bookmarkStart w:id="163" w:name="__Fieldmark__11308_4196408009"/>
            <w:bookmarkStart w:id="164" w:name="__Fieldmark__5368_4196408009"/>
            <w:bookmarkStart w:id="165" w:name="__Fieldmark__430_4196408009"/>
            <w:bookmarkStart w:id="166" w:name="__Fieldmark__2335_4196408009"/>
            <w:bookmarkStart w:id="167" w:name="__Fieldmark__7707_4196408009"/>
            <w:bookmarkStart w:id="168" w:name="__Fieldmark__1699_1886931462"/>
            <w:bookmarkStart w:id="169" w:name="__Fieldmark__13053_3667839124"/>
            <w:bookmarkEnd w:id="162"/>
            <w:bookmarkEnd w:id="163"/>
            <w:bookmarkEnd w:id="164"/>
            <w:bookmarkEnd w:id="165"/>
            <w:bookmarkEnd w:id="166"/>
            <w:bookmarkEnd w:id="167"/>
            <w:bookmarkEnd w:id="168"/>
            <w:bookmarkEnd w:id="169"/>
            <w:r>
              <w:rPr>
                <w:rFonts w:cs="Calibri" w:ascii="Calibri" w:hAnsi="Calibri" w:asciiTheme="majorHAnsi" w:cstheme="majorHAnsi" w:hAnsiTheme="majorHAnsi"/>
                <w:kern w:val="0"/>
                <w:sz w:val="20"/>
                <w:szCs w:val="20"/>
                <w:lang w:val="en-US" w:eastAsia="en-US" w:bidi="ar-SA"/>
              </w:rPr>
              <w:t xml:space="preserve"> Learning involves recognizing that some knowledge is sacred and only shared with permission and/or in certain situations.</w:t>
            </w:r>
          </w:p>
        </w:tc>
        <w:tc>
          <w:tcPr>
            <w:tcW w:w="4273"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w:t>
            </w:r>
            <w:r>
              <w:rPr>
                <w:rFonts w:eastAsia="SimSun" w:cs="Calibri" w:ascii="Calibri" w:hAnsi="Calibri" w:cstheme="majorHAnsi"/>
                <w:bCs/>
                <w:kern w:val="0"/>
                <w:sz w:val="22"/>
                <w:szCs w:val="22"/>
                <w:lang w:val="en-US" w:eastAsia="en-US" w:bidi="ar-SA"/>
              </w:rPr>
              <w:t xml:space="preserve"> </w:t>
            </w:r>
            <w:r>
              <w:rPr>
                <w:rFonts w:eastAsia="SimSun" w:cs="Calibri" w:ascii="Calibri" w:hAnsi="Calibri" w:asciiTheme="majorHAnsi" w:cstheme="majorHAnsi" w:hAnsiTheme="majorHAnsi"/>
                <w:bCs/>
                <w:kern w:val="0"/>
                <w:sz w:val="22"/>
                <w:szCs w:val="22"/>
                <w:lang w:val="en-US" w:eastAsia="en-US" w:bidi="ar-SA"/>
              </w:rPr>
              <w:t>We will make connections to traditional foods and ways that food sharing is a common practice for connecting in many different cultures.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-We will acknowledge that we have consequences of our choices and actions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asciiTheme="majorHAnsi" w:cstheme="majorHAnsi" w:hAnsiTheme="majorHAnsi"/>
                <w:bCs/>
                <w:kern w:val="0"/>
                <w:sz w:val="22"/>
                <w:szCs w:val="22"/>
                <w:lang w:val="en-US" w:eastAsia="en-US" w:bidi="ar-SA"/>
              </w:rPr>
              <w:t>-We will understand that it takes practice and we don’t always get the answer the first time.</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iCs/>
          <w:sz w:val="22"/>
          <w:szCs w:val="22"/>
        </w:rPr>
      </w:pPr>
      <w:r>
        <w:rPr>
          <w:rFonts w:cs="Calibri" w:ascii="Calibri" w:hAnsi="Calibri" w:asciiTheme="majorHAnsi" w:cstheme="majorHAnsi" w:hAnsiTheme="majorHAnsi"/>
          <w:b/>
          <w:iCs/>
          <w:sz w:val="22"/>
          <w:szCs w:val="22"/>
        </w:rPr>
        <w:t>BIG IDEAS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iCs/>
          <w:sz w:val="22"/>
          <w:szCs w:val="22"/>
        </w:rPr>
        <w:t>Key resources:</w:t>
      </w:r>
      <w:r>
        <w:rPr>
          <w:rFonts w:cs="Calibri" w:ascii="Calibri" w:hAnsi="Calibri" w:asciiTheme="majorHAnsi" w:cstheme="majorHAnsi" w:hAnsiTheme="majorHAnsi"/>
          <w:iCs/>
          <w:sz w:val="22"/>
          <w:szCs w:val="22"/>
        </w:rPr>
        <w:t xml:space="preserve"> </w:t>
      </w:r>
      <w:hyperlink r:id="rId6">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match lesson to one or more Big Ideas)</w:t>
      </w:r>
    </w:p>
    <w:p>
      <w:pPr>
        <w:pStyle w:val="Normal"/>
        <w:rPr>
          <w:rFonts w:ascii="Calibri" w:hAnsi="Calibri" w:cs="Calibri" w:asciiTheme="majorHAnsi" w:cstheme="majorHAnsi" w:hAnsiTheme="majorHAnsi"/>
          <w:sz w:val="22"/>
          <w:szCs w:val="22"/>
        </w:rPr>
      </w:pPr>
      <w:r>
        <w:rPr>
          <w:rFonts w:cs="Calibri" w:cstheme="majorHAnsi" w:ascii="Calibri" w:hAnsi="Calibri"/>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understand? How is this lesson connected to Big Idea/s or an essential question?</w:t>
            </w:r>
          </w:p>
        </w:tc>
      </w:tr>
      <w:tr>
        <w:trPr>
          <w:trHeight w:val="899" w:hRule="atLeast"/>
        </w:trPr>
        <w:tc>
          <w:tcPr>
            <w:tcW w:w="10765" w:type="dxa"/>
            <w:tcBorders/>
          </w:tcPr>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-Stories and other texts help us learn about ourselves and our families.</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-Stories and other texts can be shared through pictures and words.</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iCs/>
                <w:color w:val="000000"/>
                <w:spacing w:val="-3"/>
                <w:kern w:val="0"/>
                <w:sz w:val="22"/>
                <w:szCs w:val="22"/>
                <w:lang w:val="en-US" w:eastAsia="en-US" w:bidi="ar-SA"/>
              </w:rPr>
              <w:t>-</w:t>
            </w:r>
            <w:r>
              <w:rPr>
                <w:rFonts w:ascii="Calibri" w:hAnsi="Calibri"/>
                <w:color w:val="000000"/>
                <w:sz w:val="22"/>
              </w:rPr>
              <w:t>Through listening and speaking, we connect with others and share our world.</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ascii="Calibri" w:hAnsi="Calibri"/>
                <w:color w:val="000000"/>
                <w:sz w:val="22"/>
              </w:rPr>
              <w:t>-Stories and traditions about ourselves and our families reflect who we are and where we are from.</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ascii="Calibri" w:hAnsi="Calibri"/>
                <w:color w:val="000000"/>
                <w:sz w:val="22"/>
              </w:rPr>
              <w:t>-Good health comprises physical, mental, and emotional well-being</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ascii="Calibri" w:hAnsi="Calibri"/>
                <w:color w:val="000000"/>
                <w:sz w:val="22"/>
              </w:rPr>
              <w:t>-Knowing about our bodies and making healthy choices helps us look after ourselves.</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ascii="Calibri" w:hAnsi="Calibri"/>
                <w:color w:val="000000"/>
                <w:sz w:val="22"/>
              </w:rPr>
              <w:t>-Stories and traditions about ourselves and our families reflect who we are and where we are from.</w:t>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TextBody"/>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sz w:val="22"/>
                <w:szCs w:val="22"/>
              </w:rPr>
            </w:r>
          </w:p>
          <w:p>
            <w:pPr>
              <w:pStyle w:val="FrameContents"/>
              <w:widowControl w:val="false"/>
              <w:suppressAutoHyphens w:val="true"/>
              <w:overflowPunct w:val="false"/>
              <w:bidi w:val="0"/>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cstheme="majorHAnsi" w:ascii="Calibri" w:hAnsi="Calibri"/>
                <w:iCs/>
                <w:color w:val="000000"/>
                <w:spacing w:val="-3"/>
                <w:kern w:val="0"/>
                <w:sz w:val="20"/>
                <w:szCs w:val="20"/>
                <w:lang w:val="en-US" w:eastAsia="en-US" w:bidi="ar-SA"/>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LEARNING STANDARDS/INTENTIONS</w:t>
      </w:r>
    </w:p>
    <w:p>
      <w:pPr>
        <w:pStyle w:val="Normal"/>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 xml:space="preserve">Key resources:  </w:t>
      </w:r>
      <w:hyperlink r:id="rId7">
        <w:r>
          <w:rPr>
            <w:rStyle w:val="InternetLink"/>
            <w:rFonts w:cs="Calibri" w:ascii="Calibri" w:hAnsi="Calibri" w:asciiTheme="majorHAnsi" w:cstheme="majorHAnsi" w:hAnsiTheme="majorHAnsi"/>
            <w:sz w:val="22"/>
            <w:szCs w:val="22"/>
          </w:rPr>
          <w:t>https://curriculum.gov.bc.ca/</w:t>
        </w:r>
      </w:hyperlink>
      <w:r>
        <w:rPr>
          <w:rFonts w:cs="Calibri" w:ascii="Calibri" w:hAnsi="Calibri" w:asciiTheme="majorHAnsi" w:cstheme="majorHAnsi" w:hAnsiTheme="majorHAnsi"/>
          <w:sz w:val="22"/>
          <w:szCs w:val="22"/>
        </w:rPr>
        <w:t xml:space="preserve"> (choose course under Curriculum) </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24" w:type="dxa"/>
        <w:jc w:val="left"/>
        <w:tblInd w:w="130" w:type="dxa"/>
        <w:tblLayout w:type="fixed"/>
        <w:tblCellMar>
          <w:top w:w="0" w:type="dxa"/>
          <w:left w:w="108" w:type="dxa"/>
          <w:bottom w:w="0" w:type="dxa"/>
          <w:right w:w="108" w:type="dxa"/>
        </w:tblCellMar>
        <w:tblLook w:val="04a0" w:noVBand="1" w:noHBand="0" w:lastColumn="0" w:firstColumn="1" w:lastRow="0" w:firstRow="1"/>
      </w:tblPr>
      <w:tblGrid>
        <w:gridCol w:w="5383"/>
        <w:gridCol w:w="5440"/>
      </w:tblGrid>
      <w:tr>
        <w:trPr>
          <w:trHeight w:val="260" w:hRule="atLeast"/>
        </w:trPr>
        <w:tc>
          <w:tcPr>
            <w:tcW w:w="5383"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Curricular Competencies:</w:t>
            </w:r>
          </w:p>
          <w:p>
            <w:pPr>
              <w:pStyle w:val="ListParagraph"/>
              <w:widowControl w:val="false"/>
              <w:suppressAutoHyphens w:val="true"/>
              <w:spacing w:before="0" w:after="0"/>
              <w:ind w:left="0" w:hanging="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do?</w:t>
            </w:r>
          </w:p>
        </w:tc>
        <w:tc>
          <w:tcPr>
            <w:tcW w:w="5440" w:type="dxa"/>
            <w:tcBorders/>
            <w:shd w:color="auto" w:fill="F2F2F2" w:themeFill="background1" w:themeFillShade="f2" w:val="clear"/>
          </w:tcPr>
          <w:p>
            <w:pPr>
              <w:pStyle w:val="ListParagraph"/>
              <w:widowControl w:val="false"/>
              <w:suppressAutoHyphens w:val="true"/>
              <w:spacing w:before="0" w:after="0"/>
              <w:ind w:left="0" w:hanging="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Content:</w:t>
            </w:r>
          </w:p>
          <w:p>
            <w:pPr>
              <w:pStyle w:val="Normal"/>
              <w:widowControl w:val="false"/>
              <w:suppressAutoHyphens w:val="true"/>
              <w:spacing w:before="0" w:after="0"/>
              <w:jc w:val="left"/>
              <w:rPr>
                <w:rFonts w:ascii="Calibri" w:hAnsi="Calibri" w:cs="Calibri" w:asciiTheme="majorHAnsi" w:cstheme="majorHAnsi" w:hAnsiTheme="majorHAnsi"/>
                <w:sz w:val="22"/>
                <w:szCs w:val="22"/>
              </w:rPr>
            </w:pPr>
            <w:r>
              <w:rPr>
                <w:rFonts w:eastAsia="SimSun" w:cs="Calibri" w:ascii="Calibri" w:hAnsi="Calibri" w:asciiTheme="majorHAnsi" w:cstheme="majorHAnsi" w:hAnsiTheme="majorHAnsi"/>
                <w:i/>
                <w:kern w:val="0"/>
                <w:sz w:val="22"/>
                <w:szCs w:val="22"/>
                <w:lang w:val="en-US" w:eastAsia="en-US" w:bidi="ar-SA"/>
              </w:rPr>
              <w:t>What are students expected to learn?</w:t>
            </w:r>
          </w:p>
        </w:tc>
      </w:tr>
      <w:tr>
        <w:trPr>
          <w:trHeight w:val="2855" w:hRule="atLeast"/>
        </w:trPr>
        <w:tc>
          <w:tcPr>
            <w:tcW w:w="5383" w:type="dxa"/>
            <w:tcBorders/>
            <w:shd w:color="auto" w:fill="auto" w:val="clear"/>
          </w:tcPr>
          <w:p>
            <w:pPr>
              <w:pStyle w:val="TextBody"/>
              <w:widowControl w:val="false"/>
              <w:suppressAutoHyphens w:val="true"/>
              <w:overflowPunct w:val="false"/>
              <w:bidi w:val="0"/>
              <w:spacing w:before="0" w:after="0"/>
              <w:jc w:val="left"/>
              <w:rPr>
                <w:rFonts w:ascii="Helvetica" w:hAnsi="Helvetica"/>
              </w:rPr>
            </w:pPr>
            <w:r>
              <w:rPr>
                <w:rFonts w:eastAsia="SimSun" w:cs="Calibri" w:ascii="Helvetica" w:hAnsi="Helvetica"/>
                <w:bCs/>
                <w:color w:val="000000"/>
                <w:kern w:val="0"/>
                <w:sz w:val="15"/>
                <w:szCs w:val="15"/>
                <w:lang w:val="en-US" w:eastAsia="en-US" w:bidi="ar-SA"/>
              </w:rPr>
              <w:t xml:space="preserve">- </w:t>
            </w:r>
            <w:r>
              <w:rPr>
                <w:rFonts w:ascii="Helvetica" w:hAnsi="Helvetica"/>
                <w:color w:val="050707"/>
                <w:sz w:val="20"/>
              </w:rPr>
              <w:t>Use developmentally appropriate reading, listening, and viewing strategies to make meaning</w:t>
            </w:r>
          </w:p>
          <w:p>
            <w:pPr>
              <w:pStyle w:val="TextBody"/>
              <w:widowControl w:val="false"/>
              <w:rPr>
                <w:rFonts w:ascii="Helvetica" w:hAnsi="Helvetica"/>
              </w:rPr>
            </w:pPr>
            <w:r>
              <w:rPr>
                <w:rFonts w:ascii="Helvetica" w:hAnsi="Helvetica"/>
                <w:color w:val="050707"/>
              </w:rPr>
              <w:t xml:space="preserve">- </w:t>
            </w:r>
            <w:r>
              <w:rPr>
                <w:rFonts w:ascii="Helvetica" w:hAnsi="Helvetica"/>
                <w:color w:val="050707"/>
                <w:sz w:val="20"/>
              </w:rPr>
              <w:t xml:space="preserve">Exchange ideas and perspectives to build shared understanding </w:t>
              <w:br/>
              <w:t>-</w:t>
            </w:r>
            <w:r>
              <w:rPr>
                <w:rFonts w:ascii="Helvetica" w:hAnsi="Helvetica"/>
                <w:color w:val="050707"/>
              </w:rPr>
              <w:t xml:space="preserve"> </w:t>
            </w:r>
            <w:r>
              <w:rPr>
                <w:rFonts w:ascii="Helvetica" w:hAnsi="Helvetica"/>
                <w:color w:val="050707"/>
                <w:sz w:val="20"/>
              </w:rPr>
              <w:t>Use language to identify, create, and share ideas, feelings, opinions, and preferences</w:t>
              <w:br/>
              <w:t>-</w:t>
            </w:r>
            <w:r>
              <w:rPr>
                <w:rFonts w:ascii="Helvetica" w:hAnsi="Helvetica"/>
                <w:color w:val="050707"/>
              </w:rPr>
              <w:t xml:space="preserve"> </w:t>
            </w:r>
            <w:r>
              <w:rPr>
                <w:rFonts w:ascii="Helvetica" w:hAnsi="Helvetica"/>
                <w:color w:val="050707"/>
                <w:sz w:val="20"/>
              </w:rPr>
              <w:t>Create stories and other texts to deepen awareness of self, family, and community</w:t>
            </w:r>
          </w:p>
          <w:p>
            <w:pPr>
              <w:pStyle w:val="TextBody"/>
              <w:widowControl w:val="false"/>
              <w:rPr>
                <w:rFonts w:ascii="Helvetica" w:hAnsi="Helvetica"/>
              </w:rPr>
            </w:pPr>
            <w:r>
              <w:rPr>
                <w:rFonts w:ascii="Helvetica" w:hAnsi="Helvetica"/>
                <w:color w:val="050707"/>
              </w:rPr>
              <w:t xml:space="preserve">- </w:t>
            </w:r>
            <w:r>
              <w:rPr>
                <w:rFonts w:ascii="Helvetica" w:hAnsi="Helvetica"/>
                <w:color w:val="050707"/>
                <w:sz w:val="20"/>
              </w:rPr>
              <w:t>Recognize the importance of story in personal, family, and community identity</w:t>
            </w:r>
          </w:p>
          <w:p>
            <w:pPr>
              <w:pStyle w:val="TextBody"/>
              <w:widowControl w:val="false"/>
              <w:rPr>
                <w:rFonts w:ascii="Helvetica" w:hAnsi="Helvetica"/>
              </w:rPr>
            </w:pPr>
            <w:r>
              <w:rPr>
                <w:rFonts w:ascii="Helvetica" w:hAnsi="Helvetica"/>
                <w:color w:val="050707"/>
              </w:rPr>
              <w:t xml:space="preserve">- </w:t>
            </w:r>
            <w:r>
              <w:rPr>
                <w:rFonts w:ascii="Helvetica" w:hAnsi="Helvetica"/>
                <w:color w:val="050707"/>
                <w:sz w:val="20"/>
              </w:rPr>
              <w:t>Use personal experience and knowledge to connect to stories and other texts to make meaning</w:t>
            </w:r>
          </w:p>
          <w:p>
            <w:pPr>
              <w:pStyle w:val="TextBody"/>
              <w:widowControl w:val="false"/>
              <w:rPr>
                <w:rFonts w:eastAsia="SimSun"/>
                <w:kern w:val="0"/>
                <w:lang w:val="en-US" w:eastAsia="en-US" w:bidi="ar-SA"/>
              </w:rPr>
            </w:pPr>
            <w:r>
              <w:rPr>
                <w:rFonts w:eastAsia="SimSun"/>
                <w:kern w:val="0"/>
                <w:lang w:val="en-US" w:eastAsia="en-US" w:bidi="ar-SA"/>
              </w:rPr>
            </w:r>
          </w:p>
          <w:p>
            <w:pPr>
              <w:pStyle w:val="FrameContents"/>
              <w:widowControl w:val="false"/>
              <w:suppressAutoHyphens w:val="true"/>
              <w:overflowPunct w:val="false"/>
              <w:bidi w:val="0"/>
              <w:spacing w:before="0" w:after="0"/>
              <w:jc w:val="left"/>
              <w:rPr>
                <w:rFonts w:eastAsia="SimSun"/>
                <w:kern w:val="0"/>
                <w:lang w:val="en-US" w:eastAsia="en-US" w:bidi="ar-SA"/>
              </w:rPr>
            </w:pPr>
            <w:r>
              <w:rPr>
                <w:rFonts w:eastAsia="SimSun" w:cs="Times New Roman" w:ascii="Times New Roman" w:hAnsi="Times New Roman"/>
                <w:kern w:val="0"/>
                <w:sz w:val="20"/>
                <w:szCs w:val="20"/>
                <w:lang w:val="en-US" w:eastAsia="en-US" w:bidi="ar-SA"/>
              </w:rPr>
            </w:r>
          </w:p>
        </w:tc>
        <w:tc>
          <w:tcPr>
            <w:tcW w:w="5440" w:type="dxa"/>
            <w:tcBorders/>
            <w:shd w:color="auto" w:fill="auto" w:val="clear"/>
          </w:tcPr>
          <w:p>
            <w:pPr>
              <w:pStyle w:val="TextBody"/>
              <w:widowControl w:val="false"/>
              <w:suppressAutoHyphens w:val="true"/>
              <w:spacing w:before="0" w:after="0"/>
              <w:ind w:left="0" w:hanging="0"/>
              <w:jc w:val="left"/>
              <w:rPr>
                <w:rFonts w:ascii="Helvetica" w:hAnsi="Helvetica" w:cs="Calibri"/>
                <w:bCs/>
                <w:szCs w:val="22"/>
              </w:rPr>
            </w:pPr>
            <w:r>
              <w:rPr>
                <w:rFonts w:eastAsia="SimSun" w:cs="Calibri" w:ascii="Helvetica" w:hAnsi="Helvetica" w:cstheme="majorHAnsi"/>
                <w:bCs/>
                <w:color w:val="050707"/>
                <w:kern w:val="0"/>
                <w:sz w:val="22"/>
                <w:szCs w:val="22"/>
                <w:lang w:val="en-US" w:eastAsia="en-US" w:bidi="ar-SA"/>
              </w:rPr>
              <w:t xml:space="preserve">- </w:t>
            </w:r>
            <w:r>
              <w:rPr>
                <w:rFonts w:eastAsia="SimSun" w:cs="Calibri" w:ascii="Helvetica" w:hAnsi="Helvetica" w:cstheme="majorHAnsi"/>
                <w:bCs/>
                <w:color w:val="050707"/>
                <w:kern w:val="0"/>
                <w:sz w:val="20"/>
                <w:szCs w:val="22"/>
                <w:lang w:val="en-US" w:eastAsia="en-US" w:bidi="ar-SA"/>
              </w:rPr>
              <w:t>metacognitive strategies</w:t>
            </w:r>
          </w:p>
          <w:p>
            <w:pPr>
              <w:pStyle w:val="TextBody"/>
              <w:widowControl w:val="false"/>
              <w:suppressAutoHyphens w:val="true"/>
              <w:spacing w:before="0" w:after="0"/>
              <w:ind w:left="0" w:hanging="0"/>
              <w:jc w:val="left"/>
              <w:rPr>
                <w:rFonts w:ascii="Helvetica" w:hAnsi="Helvetica"/>
              </w:rPr>
            </w:pPr>
            <w:r>
              <w:rPr>
                <w:rFonts w:eastAsia="SimSun" w:cs="Calibri" w:ascii="Helvetica" w:hAnsi="Helvetica" w:cstheme="majorHAnsi"/>
                <w:bCs/>
                <w:color w:val="050707"/>
                <w:kern w:val="0"/>
                <w:sz w:val="20"/>
                <w:szCs w:val="22"/>
                <w:lang w:val="en-US" w:eastAsia="en-US" w:bidi="ar-SA"/>
              </w:rPr>
              <w:t xml:space="preserve">- </w:t>
            </w:r>
            <w:r>
              <w:rPr>
                <w:rFonts w:eastAsia="SimSun" w:ascii="Helvetica" w:hAnsi="Helvetica"/>
                <w:color w:val="050707"/>
                <w:kern w:val="0"/>
                <w:sz w:val="20"/>
                <w:lang w:val="en-US" w:eastAsia="en-US" w:bidi="ar-SA"/>
              </w:rPr>
              <w:t>concepts of print</w:t>
            </w:r>
          </w:p>
          <w:p>
            <w:pPr>
              <w:pStyle w:val="TextBody"/>
              <w:widowControl w:val="false"/>
              <w:suppressAutoHyphens w:val="true"/>
              <w:spacing w:before="0" w:after="0"/>
              <w:ind w:left="0" w:hanging="0"/>
              <w:jc w:val="left"/>
              <w:rPr>
                <w:rFonts w:ascii="Helvetica" w:hAnsi="Helvetica" w:cs="Calibri" w:cstheme="majorHAnsi"/>
                <w:bCs/>
                <w:sz w:val="22"/>
                <w:szCs w:val="22"/>
              </w:rPr>
            </w:pPr>
            <w:r>
              <w:rPr>
                <w:rFonts w:cs="Calibri" w:cstheme="majorHAnsi" w:ascii="Helvetica" w:hAnsi="Helvetica"/>
                <w:bCs/>
                <w:sz w:val="22"/>
                <w:szCs w:val="22"/>
              </w:rPr>
            </w:r>
          </w:p>
          <w:p>
            <w:pPr>
              <w:pStyle w:val="TextBody"/>
              <w:widowControl w:val="false"/>
              <w:suppressAutoHyphens w:val="true"/>
              <w:spacing w:before="0" w:after="0"/>
              <w:ind w:left="0" w:hanging="0"/>
              <w:jc w:val="left"/>
              <w:rPr>
                <w:rFonts w:ascii="Helvetica" w:hAnsi="Helvetica"/>
                <w:sz w:val="20"/>
              </w:rPr>
            </w:pPr>
            <w:r>
              <w:rPr>
                <w:rFonts w:eastAsia="SimSun" w:ascii="Helvetica" w:hAnsi="Helvetica"/>
                <w:color w:val="050707"/>
                <w:kern w:val="0"/>
                <w:sz w:val="20"/>
                <w:lang w:val="en-US" w:eastAsia="en-US" w:bidi="ar-SA"/>
              </w:rPr>
              <w:t>- the relationship between reading, writing, and oral language</w:t>
            </w:r>
          </w:p>
          <w:p>
            <w:pPr>
              <w:pStyle w:val="TextBody"/>
              <w:widowControl w:val="false"/>
              <w:suppressAutoHyphens w:val="true"/>
              <w:spacing w:before="0" w:after="0"/>
              <w:ind w:left="0" w:hanging="0"/>
              <w:jc w:val="left"/>
              <w:rPr>
                <w:rFonts w:ascii="Helvetica" w:hAnsi="Helvetica" w:cs="Calibri" w:cstheme="majorHAnsi"/>
                <w:bCs/>
                <w:sz w:val="22"/>
                <w:szCs w:val="22"/>
              </w:rPr>
            </w:pPr>
            <w:r>
              <w:rPr>
                <w:rFonts w:cs="Calibri" w:cstheme="majorHAnsi" w:ascii="Helvetica" w:hAnsi="Helvetica"/>
                <w:bCs/>
                <w:sz w:val="22"/>
                <w:szCs w:val="22"/>
              </w:rPr>
            </w:r>
          </w:p>
          <w:p>
            <w:pPr>
              <w:pStyle w:val="TextBody"/>
              <w:widowControl w:val="false"/>
              <w:suppressAutoHyphens w:val="true"/>
              <w:spacing w:before="0" w:after="0"/>
              <w:ind w:left="0" w:hanging="0"/>
              <w:jc w:val="left"/>
              <w:rPr>
                <w:rFonts w:ascii="Helvetica" w:hAnsi="Helvetica"/>
                <w:sz w:val="20"/>
              </w:rPr>
            </w:pPr>
            <w:r>
              <w:rPr>
                <w:rFonts w:eastAsia="SimSun" w:ascii="Helvetica" w:hAnsi="Helvetica"/>
                <w:color w:val="050707"/>
                <w:kern w:val="0"/>
                <w:sz w:val="20"/>
                <w:lang w:val="en-US" w:eastAsia="en-US" w:bidi="ar-SA"/>
              </w:rPr>
              <w:t>- phonemic and phonological awareness</w:t>
            </w:r>
          </w:p>
          <w:p>
            <w:pPr>
              <w:pStyle w:val="TextBody"/>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TextBody"/>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TextBody"/>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p>
            <w:pPr>
              <w:pStyle w:val="ListParagraph"/>
              <w:widowControl w:val="false"/>
              <w:suppressAutoHyphens w:val="true"/>
              <w:spacing w:before="0" w:after="0"/>
              <w:ind w:left="0" w:hanging="0"/>
              <w:jc w:val="left"/>
              <w:rPr>
                <w:rFonts w:ascii="Calibri" w:hAnsi="Calibri" w:cs="Calibri" w:asciiTheme="majorHAnsi" w:cstheme="majorHAnsi" w:hAnsiTheme="majorHAnsi"/>
                <w:bCs/>
                <w:sz w:val="22"/>
                <w:szCs w:val="22"/>
              </w:rPr>
            </w:pPr>
            <w:r>
              <w:rPr>
                <w:rFonts w:cs="Calibri" w:cstheme="majorHAnsi" w:ascii="Calibri" w:hAnsi="Calibri"/>
                <w:bCs/>
                <w:sz w:val="22"/>
                <w:szCs w:val="22"/>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ASSESSMENT PLAN</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8">
        <w:r>
          <w:rPr>
            <w:rStyle w:val="InternetLink"/>
            <w:rFonts w:cs="Calibri" w:ascii="Calibri" w:hAnsi="Calibri" w:asciiTheme="majorHAnsi" w:cstheme="majorHAnsi" w:hAnsiTheme="majorHAnsi"/>
            <w:sz w:val="22"/>
            <w:szCs w:val="22"/>
          </w:rPr>
          <w:t>Instructional Design Map</w:t>
        </w:r>
      </w:hyperlink>
      <w:r>
        <w:rPr>
          <w:rFonts w:cs="Calibri" w:ascii="Calibri" w:hAnsi="Calibri" w:asciiTheme="majorHAnsi" w:cstheme="majorHAnsi" w:hAnsiTheme="majorHAnsi"/>
          <w:sz w:val="22"/>
          <w:szCs w:val="22"/>
        </w:rPr>
        <w:t xml:space="preserve"> and</w:t>
      </w:r>
      <w:r>
        <w:rPr>
          <w:rFonts w:cs="Calibri" w:ascii="Calibri" w:hAnsi="Calibri" w:asciiTheme="majorHAnsi" w:cstheme="majorHAnsi" w:hAnsiTheme="majorHAnsi"/>
          <w:b/>
          <w:sz w:val="22"/>
          <w:szCs w:val="22"/>
        </w:rPr>
        <w:t xml:space="preserve"> </w:t>
      </w:r>
      <w:hyperlink r:id="rId9">
        <w:r>
          <w:rPr>
            <w:rStyle w:val="InternetLink"/>
            <w:rFonts w:cs="Calibri" w:ascii="Calibri" w:hAnsi="Calibri" w:asciiTheme="majorHAnsi" w:cstheme="majorHAnsi" w:hAnsiTheme="majorHAnsi"/>
            <w:sz w:val="22"/>
            <w:szCs w:val="22"/>
          </w:rPr>
          <w:t>https://curriculum.gov.bc.ca/classroom-assessment</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844"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844"/>
      </w:tblGrid>
      <w:tr>
        <w:trPr>
          <w:trHeight w:val="260" w:hRule="atLeast"/>
        </w:trPr>
        <w:tc>
          <w:tcPr>
            <w:tcW w:w="10844"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2"/>
                <w:szCs w:val="22"/>
              </w:rPr>
            </w:pPr>
            <w:r>
              <w:rPr>
                <w:rFonts w:eastAsia="SimSun" w:cs="Calibri" w:ascii="Calibri" w:hAnsi="Calibri" w:asciiTheme="majorHAnsi" w:cstheme="majorHAnsi" w:hAnsiTheme="majorHAnsi"/>
                <w:bCs/>
                <w:i/>
                <w:iCs/>
                <w:kern w:val="0"/>
                <w:sz w:val="22"/>
                <w:szCs w:val="22"/>
                <w:shd w:fill="F2F2F2" w:val="clear"/>
                <w:lang w:val="en-US" w:eastAsia="en-US" w:bidi="ar-SA"/>
              </w:rPr>
              <w:t>How will</w:t>
            </w:r>
            <w:r>
              <w:rPr>
                <w:rFonts w:eastAsia="SimSun" w:cs="Calibri" w:ascii="Calibri" w:hAnsi="Calibri" w:asciiTheme="majorHAnsi" w:cstheme="majorHAnsi" w:hAnsiTheme="majorHAnsi"/>
                <w:i/>
                <w:kern w:val="0"/>
                <w:sz w:val="22"/>
                <w:szCs w:val="22"/>
                <w:shd w:fill="F2F2F2" w:val="clear"/>
                <w:lang w:val="en-US" w:eastAsia="en-US" w:bidi="ar-SA"/>
              </w:rPr>
              <w:t xml:space="preserve"> students demonstrate their learning or achieve the learning intentions? How will the evidence be documented and shared? Mention any opportunities for feedback, self-assessment, peer assessment and teacher assessment. What tools, structures, or rubrics will you use to assess student learning (e.g. Performance Standard Quick Scale)? Will the</w:t>
            </w:r>
            <w:r>
              <w:rPr>
                <w:rFonts w:eastAsia="SimSun" w:cs="Calibri" w:ascii="Calibri" w:hAnsi="Calibri" w:asciiTheme="majorHAnsi" w:cstheme="majorHAnsi" w:hAnsiTheme="majorHAnsi"/>
                <w:i/>
                <w:kern w:val="0"/>
                <w:sz w:val="22"/>
                <w:szCs w:val="22"/>
                <w:lang w:val="en-US" w:eastAsia="en-US" w:bidi="ar-SA"/>
              </w:rPr>
              <w:t xml:space="preserve"> assessments be formative, summative, or both?</w:t>
            </w:r>
          </w:p>
        </w:tc>
      </w:tr>
      <w:tr>
        <w:trPr>
          <w:trHeight w:val="947" w:hRule="atLeast"/>
        </w:trPr>
        <w:tc>
          <w:tcPr>
            <w:tcW w:w="10844" w:type="dxa"/>
            <w:tcBorders/>
            <w:shd w:color="auto" w:fill="auto" w:val="clear"/>
          </w:tcPr>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eastAsia="SimSun" w:cs="Calibri" w:ascii="Calibri" w:hAnsi="Calibri" w:cstheme="majorHAnsi"/>
                <w:iCs/>
                <w:kern w:val="0"/>
                <w:sz w:val="22"/>
                <w:szCs w:val="22"/>
                <w:u w:val="single"/>
                <w:lang w:val="en-US" w:eastAsia="en-US" w:bidi="ar-SA"/>
              </w:rPr>
              <w:t>Formative assessment:</w:t>
            </w:r>
            <w:r>
              <w:rPr>
                <w:rFonts w:eastAsia="SimSun" w:cs="Calibri" w:ascii="Calibri" w:hAnsi="Calibri" w:cstheme="majorHAnsi"/>
                <w:iCs/>
                <w:kern w:val="0"/>
                <w:sz w:val="22"/>
                <w:szCs w:val="22"/>
                <w:lang w:val="en-US" w:eastAsia="en-US" w:bidi="ar-SA"/>
              </w:rPr>
              <w:t xml:space="preserve"> (used to ensure that the information is available and students are getting the most from their learning) Are the students connecting with the material through inquiry and discovery? Are students connecting their knowledge with behaviors and decisions? Are the students engaged in a positive way (thumbs up, smiles, collaboration, sharing stories and showing interest)? Are the students finding meaning in what they are learning and responding with inquiry and independent thought?</w:t>
            </w:r>
          </w:p>
          <w:p>
            <w:pPr>
              <w:pStyle w:val="Normal"/>
              <w:widowControl w:val="false"/>
              <w:suppressAutoHyphens w:val="true"/>
              <w:spacing w:before="0" w:after="0"/>
              <w:jc w:val="left"/>
              <w:rPr>
                <w:rFonts w:ascii="Calibri" w:hAnsi="Calibri" w:cs="Calibri" w:asciiTheme="majorHAnsi" w:cstheme="majorHAnsi" w:hAnsiTheme="majorHAnsi"/>
                <w:iCs/>
                <w:sz w:val="22"/>
                <w:szCs w:val="22"/>
              </w:rPr>
            </w:pPr>
            <w:r>
              <w:rPr>
                <w:rFonts w:cs="Calibri" w:cstheme="majorHAnsi" w:ascii="Calibri" w:hAnsi="Calibri"/>
                <w:iCs/>
                <w:sz w:val="20"/>
                <w:szCs w:val="22"/>
              </w:rPr>
            </w:r>
          </w:p>
          <w:p>
            <w:pPr>
              <w:pStyle w:val="Normal"/>
              <w:widowControl w:val="false"/>
              <w:suppressAutoHyphens w:val="true"/>
              <w:jc w:val="left"/>
              <w:rPr>
                <w:rFonts w:ascii="Apple SD Gothic Neo" w:hAnsi="Apple SD Gothic Neo"/>
                <w:b/>
                <w:b/>
                <w:bCs/>
                <w:sz w:val="20"/>
                <w:szCs w:val="20"/>
                <w:u w:val="single"/>
              </w:rPr>
            </w:pPr>
            <w:r>
              <w:rPr>
                <w:rFonts w:ascii="Apple SD Gothic Neo" w:hAnsi="Apple SD Gothic Neo"/>
                <w:b/>
                <w:bCs/>
                <w:sz w:val="20"/>
                <w:szCs w:val="20"/>
                <w:u w:val="single"/>
              </w:rPr>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sz w:val="22"/>
          <w:szCs w:val="22"/>
        </w:rPr>
      </w:pPr>
      <w:r>
        <w:rPr>
          <w:rFonts w:cs="Calibri" w:ascii="Calibri" w:hAnsi="Calibri" w:asciiTheme="majorHAnsi" w:cstheme="majorHAnsi" w:hAnsiTheme="majorHAnsi"/>
          <w:b/>
          <w:sz w:val="22"/>
          <w:szCs w:val="22"/>
        </w:rPr>
        <w:t>DESIGN CONSIDERATIONS</w:t>
      </w:r>
    </w:p>
    <w:p>
      <w:pPr>
        <w:pStyle w:val="Normal"/>
        <w:rPr>
          <w:rFonts w:ascii="Calibri" w:hAnsi="Calibri" w:cs="Calibri" w:asciiTheme="majorHAnsi" w:cstheme="majorHAnsi" w:hAnsiTheme="majorHAnsi"/>
          <w:sz w:val="22"/>
          <w:szCs w:val="22"/>
        </w:rPr>
      </w:pPr>
      <w:r>
        <w:rPr>
          <w:rFonts w:cs="Calibri" w:ascii="Calibri" w:hAnsi="Calibri" w:asciiTheme="majorHAnsi" w:cstheme="majorHAnsi" w:hAnsiTheme="majorHAnsi"/>
          <w:b/>
          <w:sz w:val="22"/>
          <w:szCs w:val="22"/>
        </w:rPr>
        <w:t xml:space="preserve">Key resources: </w:t>
      </w:r>
      <w:hyperlink r:id="rId10">
        <w:r>
          <w:rPr>
            <w:rStyle w:val="InternetLink"/>
            <w:rFonts w:cs="Calibri" w:ascii="Calibri" w:hAnsi="Calibri" w:asciiTheme="majorHAnsi" w:cstheme="majorHAnsi" w:hAnsiTheme="majorHAnsi"/>
            <w:sz w:val="22"/>
            <w:szCs w:val="22"/>
          </w:rPr>
          <w:t>Instructional Design Map</w:t>
        </w:r>
      </w:hyperlink>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6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65"/>
      </w:tblGrid>
      <w:tr>
        <w:trPr>
          <w:trHeight w:val="257" w:hRule="atLeast"/>
        </w:trPr>
        <w:tc>
          <w:tcPr>
            <w:tcW w:w="10765"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2"/>
                <w:szCs w:val="22"/>
                <w:lang w:val="en-US" w:eastAsia="en-US" w:bidi="ar-SA"/>
              </w:rPr>
              <w:t xml:space="preserve">Make brief notes to indicate how the lesson will meet needs of your students for: </w:t>
            </w:r>
            <w:r>
              <w:rPr>
                <w:rFonts w:eastAsia="SimSun" w:cs="Calibri" w:ascii="Calibri" w:hAnsi="Calibri" w:asciiTheme="majorHAnsi" w:cstheme="majorHAnsi" w:hAnsiTheme="majorHAnsi"/>
                <w:i/>
                <w:kern w:val="0"/>
                <w:sz w:val="22"/>
                <w:szCs w:val="22"/>
                <w:u w:val="single"/>
                <w:lang w:val="en-US" w:eastAsia="en-US" w:bidi="ar-SA"/>
              </w:rPr>
              <w:t>differentiation</w:t>
            </w:r>
            <w:r>
              <w:rPr>
                <w:rFonts w:eastAsia="SimSun" w:cs="Calibri" w:ascii="Calibri" w:hAnsi="Calibri" w:asciiTheme="majorHAnsi" w:cstheme="majorHAnsi" w:hAnsiTheme="majorHAnsi"/>
                <w:i/>
                <w:kern w:val="0"/>
                <w:sz w:val="22"/>
                <w:szCs w:val="22"/>
                <w:lang w:val="en-US" w:eastAsia="en-US" w:bidi="ar-SA"/>
              </w:rPr>
              <w:t>, especially for known exceptionalities, learning differences or barriers, and language abilities; i</w:t>
            </w:r>
            <w:r>
              <w:rPr>
                <w:rFonts w:eastAsia="SimSun" w:cs="Calibri" w:ascii="Calibri" w:hAnsi="Calibri" w:asciiTheme="majorHAnsi" w:cstheme="majorHAnsi" w:hAnsiTheme="majorHAnsi"/>
                <w:i/>
                <w:kern w:val="0"/>
                <w:sz w:val="22"/>
                <w:szCs w:val="22"/>
                <w:u w:val="single"/>
                <w:lang w:val="en-US" w:eastAsia="en-US" w:bidi="ar-SA"/>
              </w:rPr>
              <w:t>nclusion</w:t>
            </w:r>
            <w:r>
              <w:rPr>
                <w:rFonts w:eastAsia="SimSun" w:cs="Calibri" w:ascii="Calibri" w:hAnsi="Calibri" w:asciiTheme="majorHAnsi" w:cstheme="majorHAnsi" w:hAnsiTheme="majorHAnsi"/>
                <w:i/>
                <w:kern w:val="0"/>
                <w:sz w:val="22"/>
                <w:szCs w:val="22"/>
                <w:lang w:val="en-US" w:eastAsia="en-US" w:bidi="ar-SA"/>
              </w:rPr>
              <w:t xml:space="preserve"> of diverse needs, interests, cultural safety and relevance; </w:t>
            </w:r>
            <w:r>
              <w:rPr>
                <w:rFonts w:eastAsia="SimSun" w:cs="Calibri" w:ascii="Calibri" w:hAnsi="Calibri" w:asciiTheme="majorHAnsi" w:cstheme="majorHAnsi" w:hAnsiTheme="majorHAnsi"/>
                <w:i/>
                <w:kern w:val="0"/>
                <w:sz w:val="22"/>
                <w:szCs w:val="22"/>
                <w:u w:val="single"/>
                <w:lang w:val="en-US" w:eastAsia="en-US" w:bidi="ar-SA"/>
              </w:rPr>
              <w:t>higher order thinking</w:t>
            </w:r>
            <w:r>
              <w:rPr>
                <w:rFonts w:eastAsia="SimSun" w:cs="Calibri" w:ascii="Calibri" w:hAnsi="Calibri" w:asciiTheme="majorHAnsi" w:cstheme="majorHAnsi" w:hAnsiTheme="majorHAnsi"/>
                <w:i/>
                <w:kern w:val="0"/>
                <w:sz w:val="22"/>
                <w:szCs w:val="22"/>
                <w:lang w:val="en-US" w:eastAsia="en-US" w:bidi="ar-SA"/>
              </w:rPr>
              <w:t xml:space="preserve">; </w:t>
            </w:r>
            <w:r>
              <w:rPr>
                <w:rFonts w:eastAsia="SimSun" w:cs="Calibri" w:ascii="Calibri" w:hAnsi="Calibri" w:asciiTheme="majorHAnsi" w:cstheme="majorHAnsi" w:hAnsiTheme="majorHAnsi"/>
                <w:i/>
                <w:kern w:val="0"/>
                <w:sz w:val="22"/>
                <w:szCs w:val="22"/>
                <w:u w:val="single"/>
                <w:lang w:val="en-US" w:eastAsia="en-US" w:bidi="ar-SA"/>
              </w:rPr>
              <w:t>motivation</w:t>
            </w:r>
            <w:r>
              <w:rPr>
                <w:rFonts w:eastAsia="SimSun" w:cs="Calibri" w:ascii="Calibri" w:hAnsi="Calibri" w:asciiTheme="majorHAnsi" w:cstheme="majorHAnsi" w:hAnsiTheme="majorHAnsi"/>
                <w:i/>
                <w:kern w:val="0"/>
                <w:sz w:val="22"/>
                <w:szCs w:val="22"/>
                <w:lang w:val="en-US" w:eastAsia="en-US" w:bidi="ar-SA"/>
              </w:rPr>
              <w:t xml:space="preserve">s and specific </w:t>
            </w:r>
            <w:r>
              <w:rPr>
                <w:rFonts w:eastAsia="SimSun" w:cs="Calibri" w:ascii="Calibri" w:hAnsi="Calibri" w:asciiTheme="majorHAnsi" w:cstheme="majorHAnsi" w:hAnsiTheme="majorHAnsi"/>
                <w:i/>
                <w:kern w:val="0"/>
                <w:sz w:val="22"/>
                <w:szCs w:val="22"/>
                <w:u w:val="single"/>
                <w:lang w:val="en-US" w:eastAsia="en-US" w:bidi="ar-SA"/>
              </w:rPr>
              <w:t>adaptations or modifications</w:t>
            </w:r>
            <w:r>
              <w:rPr>
                <w:rFonts w:eastAsia="SimSun" w:cs="Calibri" w:ascii="Calibri" w:hAnsi="Calibri" w:asciiTheme="majorHAnsi" w:cstheme="majorHAnsi" w:hAnsiTheme="majorHAnsi"/>
                <w:i/>
                <w:kern w:val="0"/>
                <w:sz w:val="22"/>
                <w:szCs w:val="22"/>
                <w:lang w:val="en-US" w:eastAsia="en-US" w:bidi="ar-SA"/>
              </w:rPr>
              <w:t xml:space="preserve"> for identified students or behavioural challenges. Mention any other design notes of importance, e.g. cross-curricular connections, organization or management strategies you plan to use, extensions for students that need or want a challenge.</w:t>
            </w:r>
          </w:p>
        </w:tc>
      </w:tr>
      <w:tr>
        <w:trPr>
          <w:trHeight w:val="858" w:hRule="atLeast"/>
        </w:trPr>
        <w:tc>
          <w:tcPr>
            <w:tcW w:w="10765" w:type="dxa"/>
            <w:tcBorders/>
          </w:tcPr>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-Students will have multiple ways to connect to the material – story, pictures, discussion, video and artwork</w:t>
            </w:r>
          </w:p>
          <w:p>
            <w:pPr>
              <w:pStyle w:val="Normal"/>
              <w:widowControl w:val="false"/>
              <w:suppressAutoHyphens w:val="true"/>
              <w:spacing w:beforeAutospacing="1" w:after="0"/>
              <w:ind w:left="284" w:hanging="284"/>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cstheme="majorHAnsi"/>
                <w:iCs/>
                <w:color w:val="000000"/>
                <w:spacing w:val="-3"/>
                <w:kern w:val="0"/>
                <w:sz w:val="22"/>
                <w:szCs w:val="22"/>
                <w:lang w:val="en-US" w:eastAsia="en-US" w:bidi="ar-SA"/>
              </w:rPr>
              <w:t xml:space="preserve">-We will need an extra support person to help manage </w:t>
            </w:r>
            <w:r>
              <w:rPr>
                <w:rFonts w:eastAsia="Calibri" w:cs="Calibri" w:ascii="Calibri" w:hAnsi="Calibri" w:asciiTheme="majorHAnsi" w:cstheme="majorHAnsi" w:hAnsiTheme="majorHAnsi"/>
                <w:iCs/>
                <w:color w:val="000000"/>
                <w:spacing w:val="-3"/>
                <w:kern w:val="0"/>
                <w:sz w:val="22"/>
                <w:szCs w:val="22"/>
                <w:lang w:val="en-US" w:eastAsia="en-US" w:bidi="ar-SA"/>
              </w:rPr>
              <w:t>the activity.</w:t>
            </w:r>
          </w:p>
        </w:tc>
      </w:tr>
      <w:tr>
        <w:trPr>
          <w:trHeight w:val="599" w:hRule="atLeast"/>
        </w:trPr>
        <w:tc>
          <w:tcPr>
            <w:tcW w:w="10765" w:type="dxa"/>
            <w:tcBorders/>
            <w:shd w:color="auto" w:fill="F2F2F2" w:themeFill="background1" w:themeFillShade="f2" w:val="clear"/>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b/>
                <w:bCs/>
                <w:iCs/>
                <w:color w:val="000000"/>
                <w:spacing w:val="-3"/>
                <w:kern w:val="0"/>
                <w:sz w:val="22"/>
                <w:szCs w:val="22"/>
                <w:lang w:val="en-US" w:eastAsia="en-US" w:bidi="ar-SA"/>
              </w:rPr>
              <w:t>Required preparation:</w:t>
            </w:r>
            <w:r>
              <w:rPr>
                <w:rFonts w:eastAsia="Calibri" w:cs="Calibri" w:ascii="Calibri" w:hAnsi="Calibri" w:asciiTheme="majorHAnsi" w:cstheme="majorHAnsi" w:hAnsiTheme="majorHAnsi"/>
                <w:iCs/>
                <w:color w:val="000000"/>
                <w:spacing w:val="-3"/>
                <w:kern w:val="0"/>
                <w:sz w:val="22"/>
                <w:szCs w:val="22"/>
                <w:lang w:val="en-US" w:eastAsia="en-US" w:bidi="ar-SA"/>
              </w:rPr>
              <w:t xml:space="preserve"> </w:t>
            </w:r>
            <w:r>
              <w:rPr>
                <w:rFonts w:eastAsia="Calibri" w:cs="Calibri" w:ascii="Calibri" w:hAnsi="Calibri" w:asciiTheme="majorHAnsi" w:cstheme="majorHAnsi" w:hAnsiTheme="majorHAnsi"/>
                <w:i/>
                <w:color w:val="000000"/>
                <w:spacing w:val="-3"/>
                <w:kern w:val="0"/>
                <w:sz w:val="22"/>
                <w:szCs w:val="22"/>
                <w:lang w:val="en-US" w:eastAsia="en-US" w:bidi="ar-SA"/>
              </w:rPr>
              <w:t>Mention briefly the resources, material, or technology you need to have ready, or special tasks to do before the lesson starts, e.g. rearrange desks, book a room or equipment.</w:t>
            </w:r>
          </w:p>
        </w:tc>
      </w:tr>
      <w:tr>
        <w:trPr>
          <w:trHeight w:val="838" w:hRule="atLeast"/>
        </w:trPr>
        <w:tc>
          <w:tcPr>
            <w:tcW w:w="10765" w:type="dxa"/>
            <w:tcBorders/>
          </w:tcPr>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-I will need to obtain a copy of the story</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-I will need access to a smart board to access you tube video</w:t>
            </w:r>
          </w:p>
          <w:p>
            <w:pPr>
              <w:pStyle w:val="Normal"/>
              <w:widowControl w:val="false"/>
              <w:suppressAutoHyphens w:val="true"/>
              <w:spacing w:beforeAutospacing="1" w:after="0"/>
              <w:contextualSpacing/>
              <w:jc w:val="left"/>
              <w:textAlignment w:val="baseline"/>
              <w:rPr>
                <w:rFonts w:ascii="Calibri" w:hAnsi="Calibri" w:eastAsia="Calibri" w:cs="Calibri" w:asciiTheme="majorHAnsi" w:cstheme="majorHAnsi" w:hAnsiTheme="majorHAnsi"/>
                <w:iCs/>
                <w:color w:val="000000"/>
                <w:spacing w:val="-3"/>
                <w:sz w:val="22"/>
                <w:szCs w:val="22"/>
              </w:rPr>
            </w:pPr>
            <w:r>
              <w:rPr>
                <w:rFonts w:eastAsia="Calibri" w:cs="Calibri" w:ascii="Calibri" w:hAnsi="Calibri" w:asciiTheme="majorHAnsi" w:cstheme="majorHAnsi" w:hAnsiTheme="majorHAnsi"/>
                <w:iCs/>
                <w:color w:val="000000"/>
                <w:spacing w:val="-3"/>
                <w:kern w:val="0"/>
                <w:sz w:val="22"/>
                <w:szCs w:val="22"/>
                <w:lang w:val="en-US" w:eastAsia="en-US" w:bidi="ar-SA"/>
              </w:rPr>
              <w:t>-I will blank paper for each person in the group.</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
          <w:b/>
          <w:bCs/>
          <w:sz w:val="22"/>
          <w:szCs w:val="22"/>
        </w:rPr>
      </w:pPr>
      <w:r>
        <w:rPr>
          <w:rFonts w:cs="Calibri" w:ascii="Calibri" w:hAnsi="Calibri" w:asciiTheme="majorHAnsi" w:cstheme="majorHAnsi" w:hAnsiTheme="majorHAnsi"/>
          <w:b/>
          <w:bCs/>
          <w:sz w:val="22"/>
          <w:szCs w:val="22"/>
        </w:rPr>
        <w:t>LESSON OUTLINE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915" w:type="dxa"/>
        <w:jc w:val="left"/>
        <w:tblInd w:w="108" w:type="dxa"/>
        <w:tblLayout w:type="fixed"/>
        <w:tblCellMar>
          <w:top w:w="0" w:type="dxa"/>
          <w:left w:w="108" w:type="dxa"/>
          <w:bottom w:w="0" w:type="dxa"/>
          <w:right w:w="108" w:type="dxa"/>
        </w:tblCellMar>
        <w:tblLook w:val="00a0" w:noVBand="0" w:noHBand="0" w:lastColumn="0" w:firstColumn="1" w:lastRow="0" w:firstRow="1"/>
      </w:tblPr>
      <w:tblGrid>
        <w:gridCol w:w="2410"/>
        <w:gridCol w:w="7229"/>
        <w:gridCol w:w="1276"/>
      </w:tblGrid>
      <w:tr>
        <w:trPr>
          <w:trHeight w:val="432" w:hRule="exact"/>
        </w:trPr>
        <w:tc>
          <w:tcPr>
            <w:tcW w:w="2410"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Instructional Steps</w:t>
            </w:r>
          </w:p>
        </w:tc>
        <w:tc>
          <w:tcPr>
            <w:tcW w:w="7229"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2"/>
                <w:szCs w:val="22"/>
                <w:lang w:val="en-US" w:eastAsia="en-US" w:bidi="ar-SA"/>
              </w:rPr>
              <w:t>Student Does/Teacher Does</w:t>
            </w:r>
            <w:r>
              <w:rPr>
                <w:rFonts w:eastAsia="SimSun" w:cs="Calibri" w:ascii="Calibri" w:hAnsi="Calibri" w:asciiTheme="majorHAnsi" w:cstheme="majorHAnsi" w:hAnsiTheme="majorHAnsi"/>
                <w:bCs/>
                <w:i/>
                <w:iCs/>
                <w:kern w:val="0"/>
                <w:sz w:val="20"/>
                <w:szCs w:val="20"/>
                <w:lang w:val="en-US" w:eastAsia="en-US" w:bidi="ar-SA"/>
              </w:rPr>
              <w:t xml:space="preserve"> (learning activities to target learning intentions)</w:t>
            </w:r>
          </w:p>
        </w:tc>
        <w:tc>
          <w:tcPr>
            <w:tcW w:w="1276" w:type="dxa"/>
            <w:tcBorders/>
            <w:shd w:color="auto" w:fill="F2F2F2" w:themeFill="background1" w:themeFillShade="f2" w:val="clear"/>
            <w:vAlign w:val="center"/>
          </w:tcPr>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
                <w:kern w:val="0"/>
                <w:sz w:val="22"/>
                <w:szCs w:val="22"/>
                <w:lang w:val="en-US" w:eastAsia="en-US" w:bidi="ar-SA"/>
              </w:rPr>
              <w:t>Pacing</w:t>
            </w:r>
          </w:p>
        </w:tc>
      </w:tr>
      <w:tr>
        <w:trPr>
          <w:trHeight w:val="2438"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i/>
                <w:i/>
                <w:sz w:val="20"/>
                <w:szCs w:val="20"/>
              </w:rPr>
            </w:pPr>
            <w:r>
              <w:rPr>
                <w:rFonts w:eastAsia="SimSun" w:cs="Calibri" w:ascii="Calibri" w:hAnsi="Calibri" w:asciiTheme="majorHAnsi" w:cstheme="majorHAnsi" w:hAnsiTheme="majorHAnsi"/>
                <w:b/>
                <w:kern w:val="0"/>
                <w:sz w:val="20"/>
                <w:szCs w:val="20"/>
                <w:lang w:val="en-US" w:eastAsia="en-US" w:bidi="ar-SA"/>
              </w:rPr>
              <w:t>OPENING:</w:t>
            </w:r>
          </w:p>
          <w:p>
            <w:pPr>
              <w:pStyle w:val="Normal"/>
              <w:widowControl w:val="false"/>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i/>
                <w:kern w:val="0"/>
                <w:sz w:val="20"/>
                <w:szCs w:val="20"/>
                <w:lang w:val="en-US" w:eastAsia="en-US" w:bidi="ar-SA"/>
              </w:rPr>
              <w:t>e.g. greeting students, sharing intentions, look back at what was learned, look ahead to what will be learning, use of a hook, motivator, or other introduction to engage students and activate thinking and prior knowledge</w:t>
            </w:r>
          </w:p>
        </w:tc>
        <w:tc>
          <w:tcPr>
            <w:tcW w:w="7229"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ascii="Calibri" w:hAnsi="Calibri" w:asciiTheme="majorHAnsi" w:cstheme="majorHAnsi" w:hAnsiTheme="majorHAnsi"/>
                <w:bCs/>
                <w:sz w:val="20"/>
                <w:szCs w:val="20"/>
              </w:rPr>
              <w:t>I will connect the story that we will be reading with a previous lesson about food choices.</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ascii="Calibri" w:hAnsi="Calibri" w:asciiTheme="majorHAnsi" w:cstheme="majorHAnsi" w:hAnsiTheme="majorHAnsi"/>
                <w:bCs/>
                <w:sz w:val="20"/>
                <w:szCs w:val="20"/>
              </w:rPr>
              <w:t>I will ask what people had for breakfast</w:t>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2 min</w:t>
            </w:r>
          </w:p>
        </w:tc>
      </w:tr>
      <w:tr>
        <w:trPr>
          <w:trHeight w:val="629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BODY:</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Best order of activities to maximize learning -- each task moves students towards learning intentions</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Students are interacting with new ideas, actively constructing knowledge and understanding, and given opportunities to practice, apply, or share</w:t>
            </w:r>
            <w:bookmarkStart w:id="170" w:name="_GoBack"/>
            <w:bookmarkEnd w:id="170"/>
            <w:r>
              <w:rPr>
                <w:rFonts w:eastAsia="SimSun" w:cs="Calibri" w:ascii="Calibri" w:hAnsi="Calibri" w:asciiTheme="majorHAnsi" w:cstheme="majorHAnsi" w:hAnsiTheme="majorHAnsi"/>
                <w:bCs/>
                <w:i/>
                <w:iCs/>
                <w:kern w:val="0"/>
                <w:sz w:val="20"/>
                <w:szCs w:val="20"/>
                <w:lang w:val="en-US" w:eastAsia="en-US" w:bidi="ar-SA"/>
              </w:rPr>
              <w:t xml:space="preserve"> learning, ask questions and get feedback</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Teacher uses learning resources and strategic opportunities  for guided practice, direct instruction, and/or modelling</w:t>
            </w:r>
          </w:p>
          <w:p>
            <w:pPr>
              <w:pStyle w:val="ListParagraph"/>
              <w:widowControl w:val="false"/>
              <w:numPr>
                <w:ilvl w:val="0"/>
                <w:numId w:val="3"/>
              </w:numPr>
              <w:suppressAutoHyphens w:val="true"/>
              <w:spacing w:before="0" w:after="0"/>
              <w:jc w:val="left"/>
              <w:rPr>
                <w:rFonts w:ascii="Calibri" w:hAnsi="Calibri" w:cs="Calibri" w:asciiTheme="majorHAnsi" w:cstheme="majorHAnsi" w:hAnsiTheme="majorHAnsi"/>
                <w:b/>
                <w:b/>
                <w:sz w:val="22"/>
                <w:szCs w:val="22"/>
              </w:rPr>
            </w:pPr>
            <w:r>
              <w:rPr>
                <w:rFonts w:eastAsia="SimSun" w:cs="Calibri" w:ascii="Calibri" w:hAnsi="Calibri" w:asciiTheme="majorHAnsi" w:cstheme="majorHAnsi" w:hAnsiTheme="majorHAnsi"/>
                <w:bCs/>
                <w:i/>
                <w:iCs/>
                <w:kern w:val="0"/>
                <w:sz w:val="20"/>
                <w:szCs w:val="20"/>
                <w:lang w:val="en-US" w:eastAsia="en-US" w:bidi="ar-SA"/>
              </w:rPr>
              <w:t>Can include: transitions, sample questions, student choices, assessment notes (formative or otherwise), and other applications of design considerations</w:t>
            </w:r>
          </w:p>
        </w:tc>
        <w:tc>
          <w:tcPr>
            <w:tcW w:w="7229" w:type="dxa"/>
            <w:tcBorders/>
          </w:tcPr>
          <w:p>
            <w:pPr>
              <w:pStyle w:val="Normal"/>
              <w:widowControl w:val="false"/>
              <w:suppressAutoHyphens w:val="true"/>
              <w:spacing w:before="0" w:after="0"/>
              <w:jc w:val="left"/>
              <w:rPr>
                <w:rFonts w:ascii="Calibri" w:hAnsi="Calibri" w:cs="Calibri"/>
                <w:bCs/>
                <w:sz w:val="20"/>
                <w:szCs w:val="20"/>
              </w:rPr>
            </w:pPr>
            <w:r>
              <w:rPr>
                <w:rFonts w:eastAsia="SimSun" w:cs="Calibri" w:ascii="Calibri" w:hAnsi="Calibri" w:cstheme="majorHAnsi"/>
                <w:bCs/>
                <w:color w:val="000000"/>
                <w:kern w:val="0"/>
                <w:sz w:val="20"/>
                <w:szCs w:val="20"/>
                <w:lang w:val="en-US" w:eastAsia="en-US" w:bidi="ar-SA"/>
              </w:rPr>
              <w:t>-We will read the story and then discuss any connection to ourselves and the caterpillar in the story..</w:t>
            </w:r>
          </w:p>
          <w:p>
            <w:pPr>
              <w:pStyle w:val="Normal"/>
              <w:widowControl w:val="false"/>
              <w:suppressAutoHyphens w:val="true"/>
              <w:spacing w:before="0" w:after="0"/>
              <w:jc w:val="left"/>
              <w:rPr>
                <w:rFonts w:ascii="Calibri" w:hAnsi="Calibri" w:cs="Calibri"/>
                <w:bCs/>
                <w:sz w:val="20"/>
                <w:szCs w:val="20"/>
              </w:rPr>
            </w:pPr>
            <w:r>
              <w:rPr>
                <w:rFonts w:eastAsia="SimSun" w:cs="Calibri" w:ascii="Alef" w:hAnsi="Alef" w:cstheme="majorHAnsi"/>
                <w:b/>
                <w:bCs/>
                <w:color w:val="000000"/>
                <w:kern w:val="0"/>
                <w:sz w:val="20"/>
                <w:szCs w:val="20"/>
                <w:lang w:val="en-US" w:eastAsia="en-US" w:bidi="ar-SA"/>
              </w:rPr>
              <w:t>The Hungry Caterpillar</w:t>
            </w:r>
            <w:r>
              <w:rPr>
                <w:rFonts w:eastAsia="SimSun" w:cs="Calibri" w:ascii="Calibri" w:hAnsi="Calibri" w:cstheme="majorHAnsi"/>
                <w:bCs/>
                <w:color w:val="000000"/>
                <w:kern w:val="0"/>
                <w:sz w:val="20"/>
                <w:szCs w:val="20"/>
                <w:lang w:val="en-US" w:eastAsia="en-US" w:bidi="ar-SA"/>
              </w:rPr>
              <w:br/>
            </w:r>
          </w:p>
          <w:p>
            <w:pPr>
              <w:pStyle w:val="Normal"/>
              <w:widowControl w:val="false"/>
              <w:suppressAutoHyphens w:val="true"/>
              <w:spacing w:before="0" w:after="0"/>
              <w:jc w:val="left"/>
              <w:rPr>
                <w:rFonts w:eastAsia="SimSun"/>
                <w:color w:val="000000"/>
                <w:kern w:val="0"/>
                <w:lang w:val="en-US" w:eastAsia="en-US" w:bidi="ar-SA"/>
              </w:rPr>
            </w:pPr>
            <w:r>
              <w:rPr>
                <w:rFonts w:eastAsia="SimSun"/>
                <w:color w:val="000000"/>
                <w:kern w:val="0"/>
                <w:sz w:val="20"/>
                <w:lang w:val="en-US" w:eastAsia="en-US" w:bidi="ar-SA"/>
              </w:rPr>
            </w:r>
          </w:p>
          <w:p>
            <w:pPr>
              <w:pStyle w:val="Normal"/>
              <w:widowControl w:val="false"/>
              <w:suppressAutoHyphens w:val="true"/>
              <w:spacing w:before="0" w:after="0"/>
              <w:jc w:val="left"/>
              <w:rPr>
                <w:rFonts w:ascii="Calibri" w:hAnsi="Calibri" w:cs="Calibri"/>
                <w:bCs/>
                <w:sz w:val="20"/>
                <w:szCs w:val="20"/>
              </w:rPr>
            </w:pPr>
            <w:r>
              <w:rPr>
                <w:rFonts w:eastAsia="SimSun" w:cs="Calibri" w:ascii="Calibri" w:hAnsi="Calibri" w:cstheme="majorHAnsi"/>
                <w:bCs/>
                <w:color w:val="000000"/>
                <w:kern w:val="0"/>
                <w:sz w:val="20"/>
                <w:szCs w:val="20"/>
                <w:lang w:val="en-US" w:eastAsia="en-US" w:bidi="ar-SA"/>
              </w:rPr>
              <w:t>- We will watch a video about the hungry caterpillar</w:t>
            </w:r>
          </w:p>
          <w:p>
            <w:pPr>
              <w:pStyle w:val="Normal"/>
              <w:widowControl w:val="false"/>
              <w:suppressAutoHyphens w:val="true"/>
              <w:spacing w:before="0" w:after="0"/>
              <w:jc w:val="left"/>
              <w:rPr>
                <w:rFonts w:ascii="Calibri" w:hAnsi="Calibri" w:cs="Calibri"/>
                <w:bCs/>
                <w:color w:val="2A6099"/>
                <w:sz w:val="20"/>
                <w:szCs w:val="20"/>
                <w:u w:val="single"/>
              </w:rPr>
            </w:pPr>
            <w:hyperlink r:id="rId11">
              <w:r>
                <w:rPr>
                  <w:rStyle w:val="InternetLink"/>
                  <w:rFonts w:cs="Calibri" w:ascii="Calibri" w:hAnsi="Calibri"/>
                  <w:bCs/>
                  <w:color w:val="2A6099"/>
                  <w:sz w:val="20"/>
                  <w:szCs w:val="20"/>
                  <w:u w:val="single"/>
                </w:rPr>
                <w:t>https://www.youtube.com/watch?v=4_p4b3tALh0</w:t>
              </w:r>
            </w:hyperlink>
            <w:hyperlink r:id="rId12">
              <w:r>
                <w:rPr>
                  <w:rFonts w:cs="Calibri" w:ascii="Calibri" w:hAnsi="Calibri"/>
                  <w:bCs/>
                  <w:color w:val="2A6099"/>
                  <w:sz w:val="20"/>
                  <w:szCs w:val="20"/>
                  <w:u w:val="none"/>
                </w:rPr>
                <w:t xml:space="preserve">    </w:t>
              </w:r>
            </w:hyperlink>
            <w:r>
              <w:rPr>
                <w:rFonts w:cs="Calibri" w:ascii="Calibri" w:hAnsi="Calibri"/>
                <w:bCs/>
                <w:color w:val="2A6099"/>
                <w:sz w:val="20"/>
                <w:szCs w:val="20"/>
                <w:u w:val="none"/>
              </w:rPr>
              <w:t>4 min</w:t>
            </w:r>
          </w:p>
          <w:p>
            <w:pPr>
              <w:pStyle w:val="Normal"/>
              <w:widowControl w:val="false"/>
              <w:suppressAutoHyphens w:val="true"/>
              <w:spacing w:before="0" w:after="0"/>
              <w:jc w:val="left"/>
              <w:rPr>
                <w:rFonts w:eastAsia="SimSun"/>
                <w:color w:val="000000"/>
                <w:kern w:val="0"/>
                <w:lang w:val="en-US" w:eastAsia="en-US" w:bidi="ar-SA"/>
              </w:rPr>
            </w:pPr>
            <w:r>
              <w:rPr>
                <w:rFonts w:eastAsia="SimSun"/>
                <w:color w:val="000000"/>
                <w:kern w:val="0"/>
                <w:sz w:val="20"/>
                <w:lang w:val="en-US" w:eastAsia="en-US" w:bidi="ar-SA"/>
              </w:rPr>
            </w:r>
          </w:p>
          <w:p>
            <w:pPr>
              <w:pStyle w:val="Normal"/>
              <w:widowControl w:val="false"/>
              <w:suppressAutoHyphens w:val="true"/>
              <w:spacing w:before="0" w:after="0"/>
              <w:jc w:val="left"/>
              <w:rPr>
                <w:rFonts w:ascii="Calibri" w:hAnsi="Calibri" w:cs="Calibri"/>
                <w:bCs/>
                <w:sz w:val="20"/>
                <w:szCs w:val="20"/>
              </w:rPr>
            </w:pPr>
            <w:r>
              <w:rPr>
                <w:rFonts w:eastAsia="SimSun" w:cs="Calibri" w:ascii="Calibri" w:hAnsi="Calibri" w:cstheme="majorHAnsi"/>
                <w:bCs/>
                <w:color w:val="000000"/>
                <w:kern w:val="0"/>
                <w:sz w:val="20"/>
                <w:szCs w:val="20"/>
                <w:lang w:val="en-US" w:eastAsia="en-US" w:bidi="ar-SA"/>
              </w:rPr>
              <w:t>-We will have a discussion about what they connected with in the video and the story.</w:t>
            </w:r>
          </w:p>
          <w:p>
            <w:pPr>
              <w:pStyle w:val="Normal"/>
              <w:widowControl w:val="false"/>
              <w:suppressAutoHyphens w:val="true"/>
              <w:spacing w:before="0" w:after="0"/>
              <w:jc w:val="left"/>
              <w:rPr>
                <w:rFonts w:eastAsia="SimSun"/>
                <w:color w:val="000000"/>
                <w:kern w:val="0"/>
                <w:lang w:val="en-US" w:eastAsia="en-US" w:bidi="ar-SA"/>
              </w:rPr>
            </w:pPr>
            <w:r>
              <w:rPr>
                <w:rFonts w:eastAsia="SimSun"/>
                <w:color w:val="000000"/>
                <w:kern w:val="0"/>
                <w:sz w:val="20"/>
                <w:lang w:val="en-US" w:eastAsia="en-US" w:bidi="ar-SA"/>
              </w:rPr>
            </w:r>
          </w:p>
          <w:p>
            <w:pPr>
              <w:pStyle w:val="Normal"/>
              <w:widowControl w:val="false"/>
              <w:suppressAutoHyphens w:val="true"/>
              <w:spacing w:before="0" w:after="0"/>
              <w:jc w:val="left"/>
              <w:rPr>
                <w:rFonts w:ascii="Calibri" w:hAnsi="Calibri" w:cs="Calibri"/>
                <w:bCs/>
                <w:sz w:val="20"/>
                <w:szCs w:val="20"/>
              </w:rPr>
            </w:pPr>
            <w:r>
              <w:rPr>
                <w:rFonts w:eastAsia="SimSun" w:cs="Calibri" w:ascii="Calibri" w:hAnsi="Calibri" w:cstheme="majorHAnsi"/>
                <w:bCs/>
                <w:color w:val="000000"/>
                <w:kern w:val="0"/>
                <w:sz w:val="20"/>
                <w:szCs w:val="20"/>
                <w:lang w:val="en-US" w:eastAsia="en-US" w:bidi="ar-SA"/>
              </w:rPr>
              <w:t>- Students will sit at tables and work on a piece of art.</w:t>
            </w:r>
          </w:p>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p>
            <w:pPr>
              <w:pStyle w:val="Normal"/>
              <w:widowControl w:val="false"/>
              <w:suppressAutoHyphens w:val="true"/>
              <w:spacing w:before="0" w:after="0"/>
              <w:jc w:val="left"/>
              <w:rPr>
                <w:rFonts w:ascii="Calibri" w:hAnsi="Calibri" w:cs="Calibri"/>
                <w:bCs/>
                <w:sz w:val="20"/>
                <w:szCs w:val="20"/>
              </w:rPr>
            </w:pPr>
            <w:r>
              <w:rPr>
                <w:rFonts w:cs="Calibri" w:ascii="Calibri" w:hAnsi="Calibri"/>
                <w:bCs/>
                <w:sz w:val="20"/>
                <w:szCs w:val="20"/>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ascii="Calibri" w:hAnsi="Calibri" w:cstheme="majorHAnsi"/>
                <w:bCs/>
                <w:sz w:val="20"/>
                <w:szCs w:val="22"/>
              </w:rPr>
              <w:t>5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ascii="Calibri" w:hAnsi="Calibri" w:cstheme="majorHAnsi"/>
                <w:bCs/>
                <w:sz w:val="20"/>
                <w:szCs w:val="22"/>
              </w:rPr>
              <w:t>5 min</w:t>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cs="Calibri" w:ascii="Calibri" w:hAnsi="Calibri" w:cstheme="majorHAnsi"/>
                <w:bCs/>
                <w:sz w:val="20"/>
                <w:szCs w:val="22"/>
              </w:rPr>
              <w:t>5 - 10 min</w:t>
            </w:r>
          </w:p>
        </w:tc>
      </w:tr>
      <w:tr>
        <w:trPr>
          <w:trHeight w:val="2700" w:hRule="atLeast"/>
        </w:trPr>
        <w:tc>
          <w:tcPr>
            <w:tcW w:w="2410" w:type="dxa"/>
            <w:tcBorders/>
            <w:shd w:color="auto" w:fill="F2F2F2" w:themeFill="background1" w:themeFillShade="f2" w:val="clear"/>
          </w:tcPr>
          <w:p>
            <w:pPr>
              <w:pStyle w:val="Normal"/>
              <w:widowControl w:val="false"/>
              <w:suppressAutoHyphens w:val="true"/>
              <w:spacing w:before="0" w:after="0"/>
              <w:jc w:val="left"/>
              <w:rPr>
                <w:rFonts w:ascii="Calibri" w:hAnsi="Calibri" w:cs="Calibri" w:asciiTheme="majorHAnsi" w:cstheme="majorHAnsi" w:hAnsiTheme="majorHAnsi"/>
                <w:b/>
                <w:b/>
                <w:sz w:val="20"/>
                <w:szCs w:val="20"/>
              </w:rPr>
            </w:pPr>
            <w:r>
              <w:rPr>
                <w:rFonts w:eastAsia="SimSun" w:cs="Calibri" w:ascii="Calibri" w:hAnsi="Calibri" w:asciiTheme="majorHAnsi" w:cstheme="majorHAnsi" w:hAnsiTheme="majorHAnsi"/>
                <w:b/>
                <w:kern w:val="0"/>
                <w:sz w:val="20"/>
                <w:szCs w:val="20"/>
                <w:lang w:val="en-US" w:eastAsia="en-US" w:bidi="ar-SA"/>
              </w:rPr>
              <w:t>CLOSING: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Closure tasks or plans to gather, solidify, deepen or reflect on the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 xml:space="preserve"> </w:t>
            </w:r>
            <w:r>
              <w:rPr>
                <w:rFonts w:eastAsia="SimSun" w:cs="Calibri" w:ascii="Calibri" w:hAnsi="Calibri" w:asciiTheme="majorHAnsi" w:cstheme="majorHAnsi" w:hAnsiTheme="majorHAnsi"/>
                <w:bCs/>
                <w:i/>
                <w:iCs/>
                <w:kern w:val="0"/>
                <w:sz w:val="20"/>
                <w:szCs w:val="20"/>
                <w:lang w:val="en-US" w:eastAsia="en-US" w:bidi="ar-SA"/>
              </w:rPr>
              <w:t>review or summary if applicable</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anticipate what’s next in learning</w:t>
            </w:r>
          </w:p>
          <w:p>
            <w:pPr>
              <w:pStyle w:val="ListParagraph"/>
              <w:widowControl w:val="false"/>
              <w:numPr>
                <w:ilvl w:val="0"/>
                <w:numId w:val="4"/>
              </w:numPr>
              <w:suppressAutoHyphens w:val="true"/>
              <w:spacing w:before="0" w:after="0"/>
              <w:jc w:val="left"/>
              <w:rPr>
                <w:rFonts w:ascii="Calibri" w:hAnsi="Calibri" w:cs="Calibri" w:asciiTheme="majorHAnsi" w:cstheme="majorHAnsi" w:hAnsiTheme="majorHAnsi"/>
                <w:bCs/>
                <w:i/>
                <w:i/>
                <w:iCs/>
                <w:sz w:val="20"/>
                <w:szCs w:val="20"/>
              </w:rPr>
            </w:pPr>
            <w:r>
              <w:rPr>
                <w:rFonts w:eastAsia="SimSun" w:cs="Calibri" w:ascii="Calibri" w:hAnsi="Calibri" w:asciiTheme="majorHAnsi" w:cstheme="majorHAnsi" w:hAnsiTheme="majorHAnsi"/>
                <w:bCs/>
                <w:i/>
                <w:iCs/>
                <w:kern w:val="0"/>
                <w:sz w:val="20"/>
                <w:szCs w:val="20"/>
                <w:lang w:val="en-US" w:eastAsia="en-US" w:bidi="ar-SA"/>
              </w:rPr>
              <w:t>“</w:t>
            </w:r>
            <w:r>
              <w:rPr>
                <w:rFonts w:eastAsia="SimSun" w:cs="Calibri" w:ascii="Calibri" w:hAnsi="Calibri" w:asciiTheme="majorHAnsi" w:cstheme="majorHAnsi" w:hAnsiTheme="majorHAnsi"/>
                <w:bCs/>
                <w:i/>
                <w:iCs/>
                <w:kern w:val="0"/>
                <w:sz w:val="20"/>
                <w:szCs w:val="20"/>
                <w:lang w:val="en-US" w:eastAsia="en-US" w:bidi="ar-SA"/>
              </w:rPr>
              <w:t>housekeeping” items (e.g. due dates, next day requirements</w:t>
            </w:r>
          </w:p>
        </w:tc>
        <w:tc>
          <w:tcPr>
            <w:tcW w:w="7229" w:type="dxa"/>
            <w:tcBorders/>
          </w:tcPr>
          <w:p>
            <w:pPr>
              <w:pStyle w:val="Normal"/>
              <w:widowControl w:val="false"/>
              <w:suppressAutoHyphens w:val="true"/>
              <w:overflowPunct w:val="false"/>
              <w:bidi w:val="0"/>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overflowPunct w:val="false"/>
              <w:bidi w:val="0"/>
              <w:spacing w:before="0" w:after="0"/>
              <w:jc w:val="left"/>
              <w:rPr>
                <w:rFonts w:ascii="Calibri" w:hAnsi="Calibri" w:cs="Calibri" w:asciiTheme="majorHAnsi" w:cstheme="majorHAnsi" w:hAnsiTheme="majorHAnsi"/>
                <w:bCs/>
                <w:sz w:val="22"/>
                <w:szCs w:val="22"/>
              </w:rPr>
            </w:pPr>
            <w:r>
              <w:rPr>
                <w:rFonts w:cs="Calibri" w:ascii="Calibri" w:hAnsi="Calibri" w:cstheme="majorHAnsi"/>
                <w:bCs/>
                <w:sz w:val="20"/>
                <w:szCs w:val="22"/>
              </w:rPr>
              <w:t>-We will talk about what a caterpillar turns into and why it needs to eat so much.</w:t>
            </w:r>
          </w:p>
          <w:p>
            <w:pPr>
              <w:pStyle w:val="Normal"/>
              <w:widowControl w:val="false"/>
              <w:suppressAutoHyphens w:val="true"/>
              <w:overflowPunct w:val="false"/>
              <w:bidi w:val="0"/>
              <w:spacing w:before="0" w:after="0"/>
              <w:jc w:val="left"/>
              <w:rPr>
                <w:rFonts w:ascii="Calibri" w:hAnsi="Calibri" w:cs="Calibri" w:asciiTheme="majorHAnsi" w:cstheme="majorHAnsi" w:hAnsiTheme="majorHAnsi"/>
                <w:bCs/>
                <w:sz w:val="22"/>
                <w:szCs w:val="22"/>
              </w:rPr>
            </w:pPr>
            <w:r>
              <w:rPr>
                <w:rFonts w:cs="Calibri" w:ascii="Calibri" w:hAnsi="Calibri" w:cstheme="majorHAnsi"/>
                <w:bCs/>
                <w:sz w:val="20"/>
                <w:szCs w:val="22"/>
              </w:rPr>
              <w:t>-We will relate that to why we may make bad food choices.</w:t>
            </w:r>
          </w:p>
          <w:p>
            <w:pPr>
              <w:pStyle w:val="Normal"/>
              <w:widowControl w:val="false"/>
              <w:suppressAutoHyphens w:val="true"/>
              <w:overflowPunct w:val="false"/>
              <w:bidi w:val="0"/>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p>
            <w:pPr>
              <w:pStyle w:val="Normal"/>
              <w:widowControl w:val="false"/>
              <w:suppressAutoHyphens w:val="true"/>
              <w:overflowPunct w:val="false"/>
              <w:bidi w:val="0"/>
              <w:spacing w:before="0" w:after="0"/>
              <w:jc w:val="left"/>
              <w:rPr>
                <w:rFonts w:ascii="Calibri" w:hAnsi="Calibri" w:cs="Calibri" w:asciiTheme="majorHAnsi" w:cstheme="majorHAnsi" w:hAnsiTheme="majorHAnsi"/>
                <w:bCs/>
                <w:sz w:val="22"/>
                <w:szCs w:val="22"/>
              </w:rPr>
            </w:pPr>
            <w:r>
              <w:rPr>
                <w:rFonts w:cs="Calibri" w:cstheme="majorHAnsi" w:ascii="Calibri" w:hAnsi="Calibri"/>
                <w:bCs/>
                <w:sz w:val="20"/>
                <w:szCs w:val="22"/>
              </w:rPr>
            </w:r>
          </w:p>
        </w:tc>
        <w:tc>
          <w:tcPr>
            <w:tcW w:w="1276" w:type="dxa"/>
            <w:tcBorders/>
          </w:tcPr>
          <w:p>
            <w:pPr>
              <w:pStyle w:val="Normal"/>
              <w:widowControl w:val="false"/>
              <w:suppressAutoHyphens w:val="true"/>
              <w:spacing w:before="0" w:after="0"/>
              <w:jc w:val="left"/>
              <w:rPr>
                <w:rFonts w:ascii="Calibri" w:hAnsi="Calibri" w:cs="Calibri" w:asciiTheme="majorHAnsi" w:cstheme="majorHAnsi" w:hAnsiTheme="majorHAnsi"/>
                <w:bCs/>
                <w:sz w:val="22"/>
                <w:szCs w:val="22"/>
              </w:rPr>
            </w:pPr>
            <w:r>
              <w:rPr>
                <w:rFonts w:eastAsia="SimSun" w:cs="Calibri" w:ascii="Calibri" w:hAnsi="Calibri" w:cstheme="majorHAnsi"/>
                <w:bCs/>
                <w:kern w:val="0"/>
                <w:sz w:val="22"/>
                <w:szCs w:val="22"/>
                <w:lang w:val="en-US" w:eastAsia="en-US" w:bidi="ar-SA"/>
              </w:rPr>
              <w:t>2 min</w:t>
            </w:r>
          </w:p>
        </w:tc>
      </w:tr>
    </w:tbl>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p>
      <w:pPr>
        <w:pStyle w:val="ListParagraph"/>
        <w:numPr>
          <w:ilvl w:val="0"/>
          <w:numId w:val="1"/>
        </w:numPr>
        <w:ind w:left="357" w:hanging="357"/>
        <w:rPr>
          <w:rFonts w:ascii="Calibri" w:hAnsi="Calibri" w:cs="Calibri" w:asciiTheme="majorHAnsi" w:cstheme="majorHAnsi" w:hAnsiTheme="majorHAnsi"/>
          <w:bCs/>
          <w:i/>
          <w:i/>
          <w:iCs/>
          <w:sz w:val="22"/>
          <w:szCs w:val="22"/>
        </w:rPr>
      </w:pPr>
      <w:r>
        <w:rPr>
          <w:rFonts w:cs="Calibri" w:ascii="Calibri" w:hAnsi="Calibri" w:asciiTheme="majorHAnsi" w:cstheme="majorHAnsi" w:hAnsiTheme="majorHAnsi"/>
          <w:b/>
          <w:sz w:val="22"/>
          <w:szCs w:val="22"/>
        </w:rPr>
        <w:t xml:space="preserve">REFLECTION </w:t>
      </w:r>
      <w:r>
        <w:rPr>
          <w:rFonts w:cs="Calibri" w:ascii="Calibri" w:hAnsi="Calibri" w:asciiTheme="majorHAnsi" w:cstheme="majorHAnsi" w:hAnsiTheme="majorHAnsi"/>
          <w:bCs/>
          <w:i/>
          <w:iCs/>
          <w:sz w:val="22"/>
          <w:szCs w:val="22"/>
        </w:rPr>
        <w:t>(anticipate if possible)</w:t>
      </w:r>
    </w:p>
    <w:p>
      <w:pPr>
        <w:pStyle w:val="Normal"/>
        <w:rPr>
          <w:rFonts w:ascii="Calibri" w:hAnsi="Calibri" w:cs="Calibri" w:asciiTheme="majorHAnsi" w:cstheme="majorHAnsi" w:hAnsiTheme="majorHAnsi"/>
          <w:b/>
          <w:b/>
          <w:sz w:val="22"/>
          <w:szCs w:val="22"/>
        </w:rPr>
      </w:pPr>
      <w:r>
        <w:rPr>
          <w:rFonts w:cs="Calibri" w:cstheme="majorHAnsi" w:ascii="Calibri" w:hAnsi="Calibri"/>
          <w:b/>
          <w:sz w:val="22"/>
          <w:szCs w:val="22"/>
        </w:rPr>
      </w:r>
    </w:p>
    <w:tbl>
      <w:tblPr>
        <w:tblStyle w:val="TableGrid"/>
        <w:tblW w:w="10795" w:type="dxa"/>
        <w:jc w:val="left"/>
        <w:tblInd w:w="108" w:type="dxa"/>
        <w:tblLayout w:type="fixed"/>
        <w:tblCellMar>
          <w:top w:w="0" w:type="dxa"/>
          <w:left w:w="108" w:type="dxa"/>
          <w:bottom w:w="0" w:type="dxa"/>
          <w:right w:w="108" w:type="dxa"/>
        </w:tblCellMar>
        <w:tblLook w:val="04a0" w:noVBand="1" w:noHBand="0" w:lastColumn="0" w:firstColumn="1" w:lastRow="0" w:firstRow="1"/>
      </w:tblPr>
      <w:tblGrid>
        <w:gridCol w:w="10795"/>
      </w:tblGrid>
      <w:tr>
        <w:trPr>
          <w:trHeight w:val="1316" w:hRule="atLeast"/>
        </w:trPr>
        <w:tc>
          <w:tcPr>
            <w:tcW w:w="10795" w:type="dxa"/>
            <w:tcBorders/>
            <w:shd w:color="auto" w:fill="F2F2F2" w:themeFill="background1" w:themeFillShade="f2" w:val="clear"/>
          </w:tcPr>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Did any reflection </w:t>
            </w:r>
            <w:r>
              <w:rPr>
                <w:rFonts w:eastAsia="SimSun" w:cs="Calibri" w:ascii="Calibri" w:hAnsi="Calibri" w:asciiTheme="majorHAnsi" w:cstheme="majorHAnsi" w:hAnsiTheme="majorHAnsi"/>
                <w:i/>
                <w:iCs/>
                <w:kern w:val="0"/>
                <w:sz w:val="20"/>
                <w:szCs w:val="20"/>
                <w:u w:val="single"/>
                <w:lang w:val="en-US" w:eastAsia="en-US" w:bidi="ar-SA"/>
              </w:rPr>
              <w:t>in</w:t>
            </w:r>
            <w:r>
              <w:rPr>
                <w:rFonts w:eastAsia="SimSun" w:cs="Calibri" w:ascii="Calibri" w:hAnsi="Calibri" w:asciiTheme="majorHAnsi" w:cstheme="majorHAnsi" w:hAnsiTheme="majorHAnsi"/>
                <w:i/>
                <w:iCs/>
                <w:kern w:val="0"/>
                <w:sz w:val="20"/>
                <w:szCs w:val="20"/>
                <w:lang w:val="en-US" w:eastAsia="en-US" w:bidi="ar-SA"/>
              </w:rPr>
              <w:t xml:space="preserve"> learning occur, e.g. that shifted the lesson in progress?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 xml:space="preserve">What went well in the lesson (reflection </w:t>
            </w:r>
            <w:r>
              <w:rPr>
                <w:rFonts w:eastAsia="SimSun" w:cs="Calibri" w:ascii="Calibri" w:hAnsi="Calibri" w:asciiTheme="majorHAnsi" w:cstheme="majorHAnsi" w:hAnsiTheme="majorHAnsi"/>
                <w:i/>
                <w:iCs/>
                <w:kern w:val="0"/>
                <w:sz w:val="20"/>
                <w:szCs w:val="20"/>
                <w:u w:val="single"/>
                <w:lang w:val="en-US" w:eastAsia="en-US" w:bidi="ar-SA"/>
              </w:rPr>
              <w:t>on</w:t>
            </w:r>
            <w:r>
              <w:rPr>
                <w:rFonts w:eastAsia="SimSun" w:cs="Calibri" w:ascii="Calibri" w:hAnsi="Calibri" w:asciiTheme="majorHAnsi" w:cstheme="majorHAnsi" w:hAnsiTheme="majorHAnsi"/>
                <w:i/>
                <w:iCs/>
                <w:kern w:val="0"/>
                <w:sz w:val="20"/>
                <w:szCs w:val="20"/>
                <w:lang w:val="en-US" w:eastAsia="en-US" w:bidi="ar-SA"/>
              </w:rPr>
              <w:t xml:space="preserve"> learning)?</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What would you revise if you taught the lesson again?</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How do the lesson and learners inform you about necessary next steps?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Comment on any ways you modelled and acted within the Professional Standards of BC Educators and BCTF Code of Ethics?</w:t>
            </w:r>
          </w:p>
          <w:p>
            <w:pPr>
              <w:pStyle w:val="ListParagraph"/>
              <w:widowControl w:val="false"/>
              <w:numPr>
                <w:ilvl w:val="0"/>
                <w:numId w:val="2"/>
              </w:numPr>
              <w:suppressAutoHyphens w:val="true"/>
              <w:spacing w:before="0" w:after="0"/>
              <w:jc w:val="left"/>
              <w:rPr>
                <w:rFonts w:ascii="Calibri" w:hAnsi="Calibri" w:cs="Calibri" w:asciiTheme="majorHAnsi" w:cstheme="majorHAnsi" w:hAnsiTheme="majorHAnsi"/>
                <w:i/>
                <w:i/>
                <w:iCs/>
                <w:sz w:val="20"/>
                <w:szCs w:val="20"/>
              </w:rPr>
            </w:pPr>
            <w:r>
              <w:rPr>
                <w:rFonts w:eastAsia="SimSun" w:cs="Calibri" w:ascii="Calibri" w:hAnsi="Calibri" w:asciiTheme="majorHAnsi" w:cstheme="majorHAnsi" w:hAnsiTheme="majorHAnsi"/>
                <w:i/>
                <w:iCs/>
                <w:kern w:val="0"/>
                <w:sz w:val="20"/>
                <w:szCs w:val="20"/>
                <w:lang w:val="en-US" w:eastAsia="en-US" w:bidi="ar-SA"/>
              </w:rPr>
              <w:t>If this lesson is being observed, do you have a specific observation focus in mind?</w:t>
            </w:r>
          </w:p>
        </w:tc>
      </w:tr>
      <w:tr>
        <w:trPr>
          <w:trHeight w:val="1831" w:hRule="atLeast"/>
        </w:trPr>
        <w:tc>
          <w:tcPr>
            <w:tcW w:w="10795" w:type="dxa"/>
            <w:tcBorders/>
            <w:shd w:color="auto" w:fill="FFFFFF" w:themeFill="background1" w:val="clear"/>
          </w:tcPr>
          <w:p>
            <w:pPr>
              <w:pStyle w:val="Normal"/>
              <w:widowControl w:val="false"/>
              <w:suppressAutoHyphens w:val="true"/>
              <w:spacing w:before="0" w:after="0"/>
              <w:jc w:val="left"/>
              <w:rPr>
                <w:rFonts w:ascii="Calibri" w:hAnsi="Calibri" w:eastAsia="SimSun" w:cs="Calibri" w:asciiTheme="majorHAnsi" w:cstheme="majorHAnsi" w:hAnsiTheme="majorHAnsi"/>
                <w:kern w:val="0"/>
                <w:sz w:val="20"/>
                <w:szCs w:val="20"/>
                <w:lang w:val="en-US" w:eastAsia="en-US" w:bidi="ar-SA"/>
              </w:rPr>
            </w:pPr>
            <w:r>
              <w:rPr>
                <w:rFonts w:eastAsia="SimSun" w:cs="Calibri" w:cstheme="majorHAnsi" w:ascii="Calibri" w:hAnsi="Calibri"/>
                <w:kern w:val="0"/>
                <w:sz w:val="20"/>
                <w:szCs w:val="20"/>
                <w:lang w:val="en-US" w:eastAsia="en-US" w:bidi="ar-SA"/>
              </w:rPr>
              <mc:AlternateContent>
                <mc:Choice Requires="wps">
                  <w:drawing>
                    <wp:anchor behindDoc="0" distT="0" distB="0" distL="0" distR="0" simplePos="0" locked="0" layoutInCell="0" allowOverlap="1" relativeHeight="3">
                      <wp:simplePos x="0" y="0"/>
                      <wp:positionH relativeFrom="column">
                        <wp:posOffset>635</wp:posOffset>
                      </wp:positionH>
                      <wp:positionV relativeFrom="paragraph">
                        <wp:posOffset>66675</wp:posOffset>
                      </wp:positionV>
                      <wp:extent cx="4344035" cy="1042670"/>
                      <wp:effectExtent l="0" t="0" r="0" b="0"/>
                      <wp:wrapNone/>
                      <wp:docPr id="2" name="Text Frame '-Did the...' 1"/>
                      <a:graphic xmlns:a="http://schemas.openxmlformats.org/drawingml/2006/main">
                        <a:graphicData uri="http://schemas.microsoft.com/office/word/2010/wordprocessingShape">
                          <wps:wsp>
                            <wps:cNvSpPr/>
                            <wps:spPr>
                              <a:xfrm>
                                <a:off x="0" y="0"/>
                                <a:ext cx="4343400" cy="1042200"/>
                              </a:xfrm>
                              <a:prstGeom prst="rect">
                                <a:avLst/>
                              </a:prstGeom>
                              <a:noFill/>
                              <a:ln w="0">
                                <a:noFill/>
                              </a:ln>
                            </wps:spPr>
                            <wps:style>
                              <a:lnRef idx="0"/>
                              <a:fillRef idx="0"/>
                              <a:effectRef idx="0"/>
                              <a:fontRef idx="minor"/>
                            </wps:style>
                            <wps:txbx>
                              <w:txbxContent>
                                <w:p>
                                  <w:pPr>
                                    <w:pStyle w:val="FrameContents"/>
                                    <w:widowControl w:val="false"/>
                                    <w:overflowPunct w:val="false"/>
                                    <w:bidi w:val="0"/>
                                    <w:jc w:val="left"/>
                                    <w:rPr/>
                                  </w:pPr>
                                  <w:r>
                                    <w:rPr>
                                      <w:rFonts w:cs="Calibri" w:ascii="Calibri" w:hAnsi="Calibri"/>
                                      <w:color w:val="000000"/>
                                      <w:sz w:val="22"/>
                                      <w:szCs w:val="22"/>
                                    </w:rPr>
                                    <w:t xml:space="preserve"> </w:t>
                                  </w:r>
                                  <w:r>
                                    <w:rPr>
                                      <w:rFonts w:cs="Calibri" w:ascii="Calibri" w:hAnsi="Calibri"/>
                                      <w:color w:val="000000"/>
                                      <w:sz w:val="22"/>
                                      <w:szCs w:val="22"/>
                                    </w:rPr>
                                    <w:t>-Did the students enjoy the lesson?</w:t>
                                  </w:r>
                                </w:p>
                                <w:p>
                                  <w:pPr>
                                    <w:pStyle w:val="FrameContents"/>
                                    <w:widowControl w:val="false"/>
                                    <w:overflowPunct w:val="false"/>
                                    <w:bidi w:val="0"/>
                                    <w:jc w:val="left"/>
                                    <w:rPr/>
                                  </w:pPr>
                                  <w:r>
                                    <w:rPr>
                                      <w:rFonts w:cs="Calibri" w:ascii="Calibri" w:hAnsi="Calibri"/>
                                      <w:color w:val="000000"/>
                                      <w:sz w:val="22"/>
                                      <w:szCs w:val="22"/>
                                    </w:rPr>
                                    <w:t>-Were intentional connections made?</w:t>
                                  </w:r>
                                </w:p>
                                <w:p>
                                  <w:pPr>
                                    <w:pStyle w:val="FrameContents"/>
                                    <w:widowControl w:val="false"/>
                                    <w:overflowPunct w:val="false"/>
                                    <w:bidi w:val="0"/>
                                    <w:jc w:val="left"/>
                                    <w:rPr/>
                                  </w:pPr>
                                  <w:r>
                                    <w:rPr>
                                      <w:rFonts w:cs="Calibri" w:ascii="Calibri" w:hAnsi="Calibri"/>
                                      <w:color w:val="000000"/>
                                      <w:sz w:val="22"/>
                                      <w:szCs w:val="22"/>
                                    </w:rPr>
                                    <w:t>-Can children have a take home message that they feel good about?</w:t>
                                  </w:r>
                                </w:p>
                                <w:p>
                                  <w:pPr>
                                    <w:pStyle w:val="FrameContents"/>
                                    <w:widowControl w:val="false"/>
                                    <w:overflowPunct w:val="false"/>
                                    <w:bidi w:val="0"/>
                                    <w:jc w:val="left"/>
                                    <w:rPr/>
                                  </w:pPr>
                                  <w:r>
                                    <w:rPr>
                                      <w:rFonts w:cs="Calibri" w:ascii="Calibri" w:hAnsi="Calibri"/>
                                      <w:color w:val="000000"/>
                                      <w:sz w:val="22"/>
                                      <w:szCs w:val="22"/>
                                    </w:rPr>
                                    <w:t>-Was the time allotted effective?</w:t>
                                  </w:r>
                                </w:p>
                                <w:p>
                                  <w:pPr>
                                    <w:pStyle w:val="FrameContents"/>
                                    <w:widowControl w:val="false"/>
                                    <w:overflowPunct w:val="false"/>
                                    <w:bidi w:val="0"/>
                                    <w:jc w:val="left"/>
                                    <w:rPr/>
                                  </w:pPr>
                                  <w:r>
                                    <w:rPr>
                                      <w:rFonts w:cs="Calibri" w:ascii="Calibri" w:hAnsi="Calibri"/>
                                      <w:color w:val="000000"/>
                                      <w:sz w:val="22"/>
                                      <w:szCs w:val="22"/>
                                    </w:rPr>
                                    <w:t>-Was the material inclusive?</w:t>
                                  </w:r>
                                </w:p>
                                <w:p>
                                  <w:pPr>
                                    <w:pStyle w:val="FrameContents"/>
                                    <w:widowControl w:val="false"/>
                                    <w:overflowPunct w:val="false"/>
                                    <w:bidi w:val="0"/>
                                    <w:jc w:val="left"/>
                                    <w:rPr/>
                                  </w:pPr>
                                  <w:r>
                                    <w:rPr>
                                      <w:rFonts w:cs="Calibri" w:ascii="Calibri" w:hAnsi="Calibri"/>
                                      <w:color w:val="000000"/>
                                      <w:sz w:val="22"/>
                                      <w:szCs w:val="22"/>
                                    </w:rPr>
                                    <w:t>-Do the students have connections to past and future learning experiences?</w:t>
                                  </w:r>
                                </w:p>
                              </w:txbxContent>
                            </wps:txbx>
                            <wps:bodyPr lIns="0" rIns="0" tIns="0" bIns="0" anchor="t">
                              <a:noAutofit/>
                            </wps:bodyPr>
                          </wps:wsp>
                        </a:graphicData>
                      </a:graphic>
                    </wp:anchor>
                  </w:drawing>
                </mc:Choice>
                <mc:Fallback>
                  <w:pict>
                    <v:rect id="shape_0" ID="Text Frame '-Did the...' 1" path="m0,0l-2147483645,0l-2147483645,-2147483646l0,-2147483646xe" stroked="f" o:allowincell="f" style="position:absolute;margin-left:0.05pt;margin-top:5.25pt;width:341.95pt;height:82pt;mso-wrap-style:square;v-text-anchor:top">
                      <v:fill o:detectmouseclick="t" on="false"/>
                      <v:stroke color="#3465a4" joinstyle="round" endcap="flat"/>
                      <v:textbox>
                        <w:txbxContent>
                          <w:p>
                            <w:pPr>
                              <w:pStyle w:val="FrameContents"/>
                              <w:widowControl w:val="false"/>
                              <w:overflowPunct w:val="false"/>
                              <w:bidi w:val="0"/>
                              <w:jc w:val="left"/>
                              <w:rPr/>
                            </w:pPr>
                            <w:r>
                              <w:rPr>
                                <w:rFonts w:cs="Calibri" w:ascii="Calibri" w:hAnsi="Calibri"/>
                                <w:color w:val="000000"/>
                                <w:sz w:val="22"/>
                                <w:szCs w:val="22"/>
                              </w:rPr>
                              <w:t xml:space="preserve"> </w:t>
                            </w:r>
                            <w:r>
                              <w:rPr>
                                <w:rFonts w:cs="Calibri" w:ascii="Calibri" w:hAnsi="Calibri"/>
                                <w:color w:val="000000"/>
                                <w:sz w:val="22"/>
                                <w:szCs w:val="22"/>
                              </w:rPr>
                              <w:t>-Did the students enjoy the lesson?</w:t>
                            </w:r>
                          </w:p>
                          <w:p>
                            <w:pPr>
                              <w:pStyle w:val="FrameContents"/>
                              <w:widowControl w:val="false"/>
                              <w:overflowPunct w:val="false"/>
                              <w:bidi w:val="0"/>
                              <w:jc w:val="left"/>
                              <w:rPr/>
                            </w:pPr>
                            <w:r>
                              <w:rPr>
                                <w:rFonts w:cs="Calibri" w:ascii="Calibri" w:hAnsi="Calibri"/>
                                <w:color w:val="000000"/>
                                <w:sz w:val="22"/>
                                <w:szCs w:val="22"/>
                              </w:rPr>
                              <w:t>-Were intentional connections made?</w:t>
                            </w:r>
                          </w:p>
                          <w:p>
                            <w:pPr>
                              <w:pStyle w:val="FrameContents"/>
                              <w:widowControl w:val="false"/>
                              <w:overflowPunct w:val="false"/>
                              <w:bidi w:val="0"/>
                              <w:jc w:val="left"/>
                              <w:rPr/>
                            </w:pPr>
                            <w:r>
                              <w:rPr>
                                <w:rFonts w:cs="Calibri" w:ascii="Calibri" w:hAnsi="Calibri"/>
                                <w:color w:val="000000"/>
                                <w:sz w:val="22"/>
                                <w:szCs w:val="22"/>
                              </w:rPr>
                              <w:t>-Can children have a take home message that they feel good about?</w:t>
                            </w:r>
                          </w:p>
                          <w:p>
                            <w:pPr>
                              <w:pStyle w:val="FrameContents"/>
                              <w:widowControl w:val="false"/>
                              <w:overflowPunct w:val="false"/>
                              <w:bidi w:val="0"/>
                              <w:jc w:val="left"/>
                              <w:rPr/>
                            </w:pPr>
                            <w:r>
                              <w:rPr>
                                <w:rFonts w:cs="Calibri" w:ascii="Calibri" w:hAnsi="Calibri"/>
                                <w:color w:val="000000"/>
                                <w:sz w:val="22"/>
                                <w:szCs w:val="22"/>
                              </w:rPr>
                              <w:t>-Was the time allotted effective?</w:t>
                            </w:r>
                          </w:p>
                          <w:p>
                            <w:pPr>
                              <w:pStyle w:val="FrameContents"/>
                              <w:widowControl w:val="false"/>
                              <w:overflowPunct w:val="false"/>
                              <w:bidi w:val="0"/>
                              <w:jc w:val="left"/>
                              <w:rPr/>
                            </w:pPr>
                            <w:r>
                              <w:rPr>
                                <w:rFonts w:cs="Calibri" w:ascii="Calibri" w:hAnsi="Calibri"/>
                                <w:color w:val="000000"/>
                                <w:sz w:val="22"/>
                                <w:szCs w:val="22"/>
                              </w:rPr>
                              <w:t>-Was the material inclusive?</w:t>
                            </w:r>
                          </w:p>
                          <w:p>
                            <w:pPr>
                              <w:pStyle w:val="FrameContents"/>
                              <w:widowControl w:val="false"/>
                              <w:overflowPunct w:val="false"/>
                              <w:bidi w:val="0"/>
                              <w:jc w:val="left"/>
                              <w:rPr/>
                            </w:pPr>
                            <w:r>
                              <w:rPr>
                                <w:rFonts w:cs="Calibri" w:ascii="Calibri" w:hAnsi="Calibri"/>
                                <w:color w:val="000000"/>
                                <w:sz w:val="22"/>
                                <w:szCs w:val="22"/>
                              </w:rPr>
                              <w:t>-Do the students have connections to past and future learning experiences?</w:t>
                            </w:r>
                          </w:p>
                        </w:txbxContent>
                      </v:textbox>
                      <w10:wrap type="none"/>
                    </v:rect>
                  </w:pict>
                </mc:Fallback>
              </mc:AlternateContent>
            </w:r>
          </w:p>
          <w:p>
            <w:pPr>
              <w:pStyle w:val="Normal"/>
              <w:widowControl w:val="false"/>
              <w:suppressAutoHyphens w:val="true"/>
              <w:spacing w:before="0" w:after="0"/>
              <w:jc w:val="left"/>
              <w:rPr>
                <w:rFonts w:ascii="Calibri" w:hAnsi="Calibri" w:eastAsia="SimSun" w:cs="Calibri" w:asciiTheme="majorHAnsi" w:cstheme="majorHAnsi" w:hAnsiTheme="majorHAnsi"/>
                <w:kern w:val="0"/>
                <w:sz w:val="20"/>
                <w:szCs w:val="20"/>
                <w:lang w:val="en-US" w:eastAsia="en-US" w:bidi="ar-SA"/>
              </w:rPr>
            </w:pPr>
            <w:r>
              <w:rPr>
                <w:rFonts w:eastAsia="SimSun" w:cs="Calibri" w:cstheme="majorHAnsi" w:ascii="Calibri" w:hAnsi="Calibri"/>
                <w:kern w:val="0"/>
                <w:sz w:val="20"/>
                <w:szCs w:val="20"/>
                <w:lang w:val="en-US" w:eastAsia="en-US" w:bidi="ar-SA"/>
              </w:rPr>
            </w:r>
          </w:p>
        </w:tc>
      </w:tr>
    </w:tbl>
    <w:p>
      <w:pPr>
        <w:pStyle w:val="Normal"/>
        <w:rPr>
          <w:rFonts w:ascii="Calibri" w:hAnsi="Calibri" w:cs="Calibri" w:asciiTheme="majorHAnsi" w:cstheme="majorHAnsi" w:hAnsiTheme="majorHAnsi"/>
          <w:i/>
          <w:i/>
          <w:sz w:val="22"/>
          <w:szCs w:val="22"/>
        </w:rPr>
      </w:pPr>
      <w:r>
        <w:rPr>
          <w:rFonts w:cs="Calibri" w:cstheme="majorHAnsi" w:ascii="Calibri" w:hAnsi="Calibri"/>
          <w:i/>
          <w:sz w:val="22"/>
          <w:szCs w:val="22"/>
        </w:rPr>
      </w:r>
    </w:p>
    <w:p>
      <w:pPr>
        <w:pStyle w:val="Normal"/>
        <w:rPr>
          <w:rFonts w:ascii="Calibri" w:hAnsi="Calibri" w:cs="Calibri" w:asciiTheme="majorHAnsi" w:cstheme="majorHAnsi" w:hAnsiTheme="majorHAnsi"/>
          <w:i/>
          <w:i/>
          <w:sz w:val="22"/>
          <w:szCs w:val="22"/>
        </w:rPr>
      </w:pPr>
      <w:r>
        <w:rPr/>
      </w:r>
    </w:p>
    <w:sectPr>
      <w:headerReference w:type="even" r:id="rId13"/>
      <w:headerReference w:type="default" r:id="rId14"/>
      <w:headerReference w:type="first" r:id="rId15"/>
      <w:footerReference w:type="even" r:id="rId16"/>
      <w:footerReference w:type="default" r:id="rId17"/>
      <w:footerReference w:type="first" r:id="rId18"/>
      <w:type w:val="nextPage"/>
      <w:pgSz w:w="12240" w:h="15840"/>
      <w:pgMar w:left="720" w:right="720" w:gutter="0" w:header="720" w:top="777"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Noto Sans">
    <w:charset w:val="01"/>
    <w:family w:val="roman"/>
    <w:pitch w:val="variable"/>
  </w:font>
  <w:font w:name="Arial Unicode MS">
    <w:charset w:val="01"/>
    <w:family w:val="roman"/>
    <w:pitch w:val="variable"/>
  </w:font>
  <w:font w:name="Helvetica">
    <w:altName w:val="Arial"/>
    <w:charset w:val="01"/>
    <w:family w:val="roman"/>
    <w:pitch w:val="variable"/>
  </w:font>
  <w:font w:name="Apple SD Gothic Neo">
    <w:charset w:val="01"/>
    <w:family w:val="roman"/>
    <w:pitch w:val="variable"/>
  </w:font>
  <w:font w:name="Alef">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z w:val="22"/>
        <w:szCs w:val="22"/>
        <w:lang w:val="en-CA"/>
      </w:rPr>
    </w:pPr>
    <w:r>
      <w:rPr>
        <w:sz w:val="22"/>
        <w:szCs w:val="22"/>
        <w:lang w:val="en-C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2" w:hanging="142"/>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835"/>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Heading1">
    <w:name w:val="Heading 1"/>
    <w:basedOn w:val="Normal"/>
    <w:next w:val="Normal"/>
    <w:link w:val="Heading1Char"/>
    <w:uiPriority w:val="9"/>
    <w:qFormat/>
    <w:rsid w:val="00673835"/>
    <w:pPr>
      <w:keepNext w:val="true"/>
      <w:jc w:val="center"/>
      <w:outlineLvl w:val="0"/>
    </w:pPr>
    <w:rPr>
      <w:rFonts w:ascii="Cambria" w:hAnsi="Cambria" w:eastAsia="Times New Roman" w:cs="Times New Roman"/>
      <w:b/>
      <w:bCs/>
      <w:kern w:val="2"/>
      <w:sz w:val="32"/>
      <w:szCs w:val="32"/>
    </w:rPr>
  </w:style>
  <w:style w:type="paragraph" w:styleId="Heading6">
    <w:name w:val="Heading 6"/>
    <w:basedOn w:val="Normal"/>
    <w:next w:val="Normal"/>
    <w:link w:val="Heading6Char"/>
    <w:uiPriority w:val="9"/>
    <w:semiHidden/>
    <w:unhideWhenUsed/>
    <w:qFormat/>
    <w:rsid w:val="007c355e"/>
    <w:pPr>
      <w:keepNext w:val="true"/>
      <w:keepLines/>
      <w:spacing w:before="40" w:after="0"/>
      <w:outlineLvl w:val="5"/>
    </w:pPr>
    <w:rPr>
      <w:rFonts w:ascii="Calibri" w:hAnsi="Calibri"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locked/>
    <w:rsid w:val="00673835"/>
    <w:rPr>
      <w:rFonts w:ascii="Cambria" w:hAnsi="Cambria" w:eastAsia="Times New Roman" w:cs="Times New Roman"/>
      <w:b/>
      <w:bCs/>
      <w:kern w:val="2"/>
      <w:sz w:val="32"/>
      <w:szCs w:val="32"/>
    </w:rPr>
  </w:style>
  <w:style w:type="character" w:styleId="TitleChar" w:customStyle="1">
    <w:name w:val="Title Char"/>
    <w:link w:val="Title"/>
    <w:uiPriority w:val="10"/>
    <w:qFormat/>
    <w:locked/>
    <w:rsid w:val="00673835"/>
    <w:rPr>
      <w:rFonts w:ascii="Cambria" w:hAnsi="Cambria" w:eastAsia="Times New Roman" w:cs="Times New Roman"/>
      <w:b/>
      <w:bCs/>
      <w:kern w:val="2"/>
      <w:sz w:val="32"/>
      <w:szCs w:val="32"/>
    </w:rPr>
  </w:style>
  <w:style w:type="character" w:styleId="HeaderChar" w:customStyle="1">
    <w:name w:val="Header Char"/>
    <w:link w:val="Header"/>
    <w:uiPriority w:val="99"/>
    <w:semiHidden/>
    <w:qFormat/>
    <w:locked/>
    <w:rsid w:val="00673835"/>
    <w:rPr>
      <w:rFonts w:ascii="Times" w:hAnsi="Times" w:cs="Times"/>
      <w:sz w:val="24"/>
      <w:szCs w:val="24"/>
    </w:rPr>
  </w:style>
  <w:style w:type="character" w:styleId="FooterChar" w:customStyle="1">
    <w:name w:val="Footer Char"/>
    <w:link w:val="Footer"/>
    <w:uiPriority w:val="99"/>
    <w:semiHidden/>
    <w:qFormat/>
    <w:locked/>
    <w:rsid w:val="00673835"/>
    <w:rPr>
      <w:rFonts w:ascii="Times" w:hAnsi="Times" w:cs="Times"/>
      <w:sz w:val="24"/>
      <w:szCs w:val="24"/>
    </w:rPr>
  </w:style>
  <w:style w:type="character" w:styleId="InternetLink">
    <w:name w:val="Hyperlink"/>
    <w:basedOn w:val="DefaultParagraphFont"/>
    <w:uiPriority w:val="99"/>
    <w:unhideWhenUsed/>
    <w:rsid w:val="003b13bd"/>
    <w:rPr>
      <w:color w:val="0000FF" w:themeColor="hyperlink"/>
      <w:u w:val="single"/>
    </w:rPr>
  </w:style>
  <w:style w:type="character" w:styleId="BalloonTextChar" w:customStyle="1">
    <w:name w:val="Balloon Text Char"/>
    <w:basedOn w:val="DefaultParagraphFont"/>
    <w:link w:val="BalloonText"/>
    <w:uiPriority w:val="99"/>
    <w:semiHidden/>
    <w:qFormat/>
    <w:rsid w:val="00b9028c"/>
    <w:rPr>
      <w:rFonts w:ascii="Tahoma" w:hAnsi="Tahoma" w:cs="Tahoma"/>
      <w:sz w:val="16"/>
      <w:szCs w:val="16"/>
    </w:rPr>
  </w:style>
  <w:style w:type="character" w:styleId="VisitedInternetLink">
    <w:name w:val="FollowedHyperlink"/>
    <w:basedOn w:val="DefaultParagraphFont"/>
    <w:uiPriority w:val="99"/>
    <w:semiHidden/>
    <w:unhideWhenUsed/>
    <w:rsid w:val="00292b0d"/>
    <w:rPr>
      <w:color w:val="800080" w:themeColor="followedHyperlink"/>
      <w:u w:val="single"/>
    </w:rPr>
  </w:style>
  <w:style w:type="character" w:styleId="Heading6Char" w:customStyle="1">
    <w:name w:val="Heading 6 Char"/>
    <w:basedOn w:val="DefaultParagraphFont"/>
    <w:link w:val="Heading6"/>
    <w:uiPriority w:val="9"/>
    <w:semiHidden/>
    <w:qFormat/>
    <w:rsid w:val="007c355e"/>
    <w:rPr>
      <w:rFonts w:ascii="Calibri" w:hAnsi="Calibri" w:eastAsia="" w:cs="" w:asciiTheme="majorHAnsi" w:cstheme="majorBidi" w:eastAsiaTheme="majorEastAsia" w:hAnsiTheme="majorHAnsi"/>
      <w:color w:val="243F60" w:themeColor="accent1" w:themeShade="7f"/>
      <w:sz w:val="24"/>
      <w:szCs w:val="24"/>
    </w:rPr>
  </w:style>
  <w:style w:type="character" w:styleId="Strong">
    <w:name w:val="Strong"/>
    <w:basedOn w:val="DefaultParagraphFont"/>
    <w:uiPriority w:val="22"/>
    <w:qFormat/>
    <w:rsid w:val="00005b3f"/>
    <w:rPr>
      <w:b/>
      <w:bCs/>
    </w:rPr>
  </w:style>
  <w:style w:type="character" w:styleId="Annotationreference">
    <w:name w:val="annotation reference"/>
    <w:basedOn w:val="DefaultParagraphFont"/>
    <w:uiPriority w:val="99"/>
    <w:semiHidden/>
    <w:unhideWhenUsed/>
    <w:qFormat/>
    <w:rsid w:val="00f15650"/>
    <w:rPr>
      <w:sz w:val="16"/>
      <w:szCs w:val="16"/>
    </w:rPr>
  </w:style>
  <w:style w:type="character" w:styleId="CommentTextChar" w:customStyle="1">
    <w:name w:val="Comment Text Char"/>
    <w:basedOn w:val="DefaultParagraphFont"/>
    <w:link w:val="CommentText"/>
    <w:uiPriority w:val="99"/>
    <w:semiHidden/>
    <w:qFormat/>
    <w:rsid w:val="00f15650"/>
    <w:rPr>
      <w:rFonts w:ascii="Times" w:hAnsi="Times" w:cs="Times"/>
    </w:rPr>
  </w:style>
  <w:style w:type="character" w:styleId="CommentSubjectChar" w:customStyle="1">
    <w:name w:val="Comment Subject Char"/>
    <w:basedOn w:val="CommentTextChar"/>
    <w:link w:val="CommentSubject"/>
    <w:uiPriority w:val="99"/>
    <w:semiHidden/>
    <w:qFormat/>
    <w:rsid w:val="00f15650"/>
    <w:rPr>
      <w:rFonts w:ascii="Times" w:hAnsi="Times" w:cs="Times"/>
      <w:b/>
      <w:bCs/>
    </w:rPr>
  </w:style>
  <w:style w:type="character" w:styleId="UnresolvedMention1" w:customStyle="1">
    <w:name w:val="Unresolved Mention1"/>
    <w:basedOn w:val="DefaultParagraphFont"/>
    <w:uiPriority w:val="99"/>
    <w:semiHidden/>
    <w:unhideWhenUsed/>
    <w:qFormat/>
    <w:rsid w:val="00f15650"/>
    <w:rPr>
      <w:color w:val="605E5C"/>
      <w:shd w:fill="E1DFDD"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itle">
    <w:name w:val="Title"/>
    <w:basedOn w:val="Normal"/>
    <w:link w:val="TitleChar"/>
    <w:uiPriority w:val="10"/>
    <w:qFormat/>
    <w:rsid w:val="00673835"/>
    <w:pPr>
      <w:jc w:val="center"/>
    </w:pPr>
    <w:rPr>
      <w:rFonts w:ascii="Cambria" w:hAnsi="Cambria" w:eastAsia="Times New Roman" w:cs="Times New Roman"/>
      <w:b/>
      <w:bCs/>
      <w:kern w:val="2"/>
      <w:sz w:val="32"/>
      <w:szCs w:val="32"/>
    </w:rPr>
  </w:style>
  <w:style w:type="paragraph" w:styleId="HeaderandFooter">
    <w:name w:val="Header and Footer"/>
    <w:basedOn w:val="Normal"/>
    <w:qFormat/>
    <w:pPr/>
    <w:rPr/>
  </w:style>
  <w:style w:type="paragraph" w:styleId="Header">
    <w:name w:val="Header"/>
    <w:basedOn w:val="Normal"/>
    <w:link w:val="HeaderChar"/>
    <w:uiPriority w:val="99"/>
    <w:rsid w:val="00673835"/>
    <w:pPr>
      <w:tabs>
        <w:tab w:val="clear" w:pos="720"/>
        <w:tab w:val="center" w:pos="4320" w:leader="none"/>
        <w:tab w:val="right" w:pos="8640" w:leader="none"/>
      </w:tabs>
    </w:pPr>
    <w:rPr>
      <w:rFonts w:cs="Times New Roman"/>
    </w:rPr>
  </w:style>
  <w:style w:type="paragraph" w:styleId="Footer">
    <w:name w:val="Footer"/>
    <w:basedOn w:val="Normal"/>
    <w:link w:val="FooterChar"/>
    <w:uiPriority w:val="99"/>
    <w:rsid w:val="00673835"/>
    <w:pPr>
      <w:tabs>
        <w:tab w:val="clear" w:pos="720"/>
        <w:tab w:val="center" w:pos="4320" w:leader="none"/>
        <w:tab w:val="right" w:pos="8640" w:leader="none"/>
      </w:tabs>
    </w:pPr>
    <w:rPr>
      <w:rFonts w:cs="Times New Roman"/>
    </w:rPr>
  </w:style>
  <w:style w:type="paragraph" w:styleId="ListParagraph">
    <w:name w:val="List Paragraph"/>
    <w:basedOn w:val="Normal"/>
    <w:uiPriority w:val="34"/>
    <w:qFormat/>
    <w:rsid w:val="0035665e"/>
    <w:pPr>
      <w:ind w:left="720" w:hanging="0"/>
    </w:pPr>
    <w:rPr/>
  </w:style>
  <w:style w:type="paragraph" w:styleId="BalloonText">
    <w:name w:val="Balloon Text"/>
    <w:basedOn w:val="Normal"/>
    <w:link w:val="BalloonTextChar"/>
    <w:uiPriority w:val="99"/>
    <w:semiHidden/>
    <w:unhideWhenUsed/>
    <w:qFormat/>
    <w:rsid w:val="00b9028c"/>
    <w:pPr/>
    <w:rPr>
      <w:rFonts w:ascii="Tahoma" w:hAnsi="Tahoma" w:cs="Tahoma"/>
      <w:sz w:val="16"/>
      <w:szCs w:val="16"/>
    </w:rPr>
  </w:style>
  <w:style w:type="paragraph" w:styleId="NormalWeb">
    <w:name w:val="Normal (Web)"/>
    <w:basedOn w:val="Normal"/>
    <w:uiPriority w:val="99"/>
    <w:unhideWhenUsed/>
    <w:qFormat/>
    <w:rsid w:val="007c355e"/>
    <w:pPr/>
    <w:rPr>
      <w:rFonts w:ascii="Times New Roman" w:hAnsi="Times New Roman" w:eastAsia="Calibri" w:cs="Times New Roman"/>
    </w:rPr>
  </w:style>
  <w:style w:type="paragraph" w:styleId="Annotationtext">
    <w:name w:val="annotation text"/>
    <w:basedOn w:val="Normal"/>
    <w:link w:val="CommentTextChar"/>
    <w:uiPriority w:val="99"/>
    <w:semiHidden/>
    <w:unhideWhenUsed/>
    <w:qFormat/>
    <w:rsid w:val="00f15650"/>
    <w:pPr/>
    <w:rPr>
      <w:sz w:val="20"/>
      <w:szCs w:val="20"/>
    </w:rPr>
  </w:style>
  <w:style w:type="paragraph" w:styleId="Annotationsubject">
    <w:name w:val="annotation subject"/>
    <w:basedOn w:val="Annotationtext"/>
    <w:next w:val="Annotationtext"/>
    <w:link w:val="CommentSubjectChar"/>
    <w:uiPriority w:val="99"/>
    <w:semiHidden/>
    <w:unhideWhenUsed/>
    <w:qFormat/>
    <w:rsid w:val="00f15650"/>
    <w:pPr/>
    <w:rPr>
      <w:b/>
      <w:bCs/>
    </w:rPr>
  </w:style>
  <w:style w:type="paragraph" w:styleId="Revision">
    <w:name w:val="Revision"/>
    <w:uiPriority w:val="71"/>
    <w:semiHidden/>
    <w:qFormat/>
    <w:rsid w:val="00622d1e"/>
    <w:pPr>
      <w:widowControl/>
      <w:suppressAutoHyphens w:val="true"/>
      <w:bidi w:val="0"/>
      <w:spacing w:before="0" w:after="0"/>
      <w:jc w:val="left"/>
    </w:pPr>
    <w:rPr>
      <w:rFonts w:ascii="Times" w:hAnsi="Times" w:eastAsia="SimSun" w:cs="Times"/>
      <w:color w:val="auto"/>
      <w:kern w:val="0"/>
      <w:sz w:val="24"/>
      <w:szCs w:val="24"/>
      <w:lang w:val="en-US" w:eastAsia="en-US" w:bidi="ar-SA"/>
    </w:rPr>
  </w:style>
  <w:style w:type="paragraph" w:styleId="FrameContents">
    <w:name w:val="Frame Contents"/>
    <w:basedOn w:val="Normal"/>
    <w:qFormat/>
    <w:pPr/>
    <w:rPr/>
  </w:style>
  <w:style w:type="paragraph" w:styleId="DefaultDrawingStyle">
    <w:name w:val="Default Drawing Style"/>
    <w:qFormat/>
    <w:pPr>
      <w:widowControl/>
      <w:suppressAutoHyphens w:val="true"/>
      <w:bidi w:val="0"/>
      <w:spacing w:before="0" w:after="0"/>
      <w:jc w:val="left"/>
    </w:pPr>
    <w:rPr>
      <w:rFonts w:ascii="Liberation Serif" w:hAnsi="Liberation Serif" w:eastAsia="Tahoma" w:cs="Calibri"/>
      <w:color w:val="auto"/>
      <w:kern w:val="0"/>
      <w:sz w:val="24"/>
      <w:szCs w:val="24"/>
      <w:lang w:val="en-US" w:eastAsia="en-US" w:bidi="ar-SA"/>
    </w:rPr>
  </w:style>
  <w:style w:type="paragraph" w:styleId="Objectwithoutfill">
    <w:name w:val="Object without fill"/>
    <w:basedOn w:val="DefaultDrawingStyle"/>
    <w:qFormat/>
    <w:pPr/>
    <w:rPr/>
  </w:style>
  <w:style w:type="paragraph" w:styleId="Objectwithnofillandnoline">
    <w:name w:val="Object with no fill and no line"/>
    <w:basedOn w:val="DefaultDrawingStyle"/>
    <w:qFormat/>
    <w:pPr/>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suppressAutoHyphens w:val="true"/>
      <w:bidi w:val="0"/>
      <w:spacing w:before="0" w:after="0"/>
      <w:jc w:val="left"/>
    </w:pPr>
    <w:rPr>
      <w:rFonts w:ascii="Liberation Sans" w:hAnsi="Liberation Sans" w:eastAsia="Tahoma" w:cs="Calibri"/>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Masterpage130LTGliederung1">
    <w:name w:val="master-page130~LT~Gliederung 1"/>
    <w:qFormat/>
    <w:pPr>
      <w:widowControl/>
      <w:suppressAutoHyphens w:val="true"/>
      <w:bidi w:val="0"/>
      <w:spacing w:before="283" w:after="0"/>
      <w:jc w:val="left"/>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30LTGliederung2">
    <w:name w:val="master-page130~LT~Gliederung 2"/>
    <w:basedOn w:val="Masterpage130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130LTGliederung3">
    <w:name w:val="master-page130~LT~Gliederung 3"/>
    <w:basedOn w:val="Masterpage130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130LTGliederung4">
    <w:name w:val="master-page130~LT~Gliederung 4"/>
    <w:basedOn w:val="Masterpage130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Gliederung5">
    <w:name w:val="master-page130~LT~Gliederung 5"/>
    <w:basedOn w:val="Masterpage130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Gliederung6">
    <w:name w:val="master-page130~LT~Gliederung 6"/>
    <w:basedOn w:val="Masterpage130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Gliederung7">
    <w:name w:val="master-page130~LT~Gliederung 7"/>
    <w:basedOn w:val="Masterpage130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Gliederung8">
    <w:name w:val="master-page130~LT~Gliederung 8"/>
    <w:basedOn w:val="Masterpage130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Gliederung9">
    <w:name w:val="master-page130~LT~Gliederung 9"/>
    <w:basedOn w:val="Masterpage130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30LTTitel">
    <w:name w:val="master-page130~LT~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88"/>
      <w:szCs w:val="24"/>
      <w:u w:val="none"/>
      <w:em w:val="none"/>
      <w:lang w:val="en-US" w:eastAsia="en-US" w:bidi="ar-SA"/>
    </w:rPr>
  </w:style>
  <w:style w:type="paragraph" w:styleId="Masterpage130LTUntertitel">
    <w:name w:val="master-page130~LT~Unter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30LTNotizen">
    <w:name w:val="master-page130~LT~Notizen"/>
    <w:qFormat/>
    <w:pPr>
      <w:widowControl/>
      <w:suppressAutoHyphens w:val="true"/>
      <w:bidi w:val="0"/>
      <w:spacing w:before="0" w:after="0"/>
      <w:ind w:left="340" w:hanging="340"/>
      <w:jc w:val="left"/>
    </w:pPr>
    <w:rPr>
      <w:rFonts w:ascii="Arial Unicode MS" w:hAnsi="Arial Unicode MS" w:eastAsia="Tahoma" w:cs="Calibri"/>
      <w:b w:val="false"/>
      <w:i w:val="false"/>
      <w:strike w:val="false"/>
      <w:dstrike w:val="false"/>
      <w:outline w:val="false"/>
      <w:shadow w:val="false"/>
      <w:color w:val="auto"/>
      <w:kern w:val="2"/>
      <w:sz w:val="40"/>
      <w:szCs w:val="24"/>
      <w:u w:val="none"/>
      <w:em w:val="none"/>
      <w:lang w:val="en-US" w:eastAsia="en-US" w:bidi="ar-SA"/>
    </w:rPr>
  </w:style>
  <w:style w:type="paragraph" w:styleId="Masterpage130LTHintergrundobjekte">
    <w:name w:val="master-page130~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30LTHintergrund">
    <w:name w:val="master-page130~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Default">
    <w:name w:val="default"/>
    <w:qFormat/>
    <w:pPr>
      <w:widowControl/>
      <w:suppressAutoHyphens w:val="true"/>
      <w:bidi w:val="0"/>
      <w:spacing w:lineRule="atLeast" w:line="200" w:before="0" w:after="0"/>
      <w:jc w:val="left"/>
    </w:pPr>
    <w:rPr>
      <w:rFonts w:ascii="Arial Unicode MS" w:hAnsi="Arial Unicode MS" w:eastAsia="Tahoma" w:cs="Calibri"/>
      <w:color w:val="auto"/>
      <w:kern w:val="2"/>
      <w:sz w:val="36"/>
      <w:szCs w:val="24"/>
      <w:lang w:val="en-US" w:eastAsia="en-US" w:bidi="ar-SA"/>
    </w:rPr>
  </w:style>
  <w:style w:type="paragraph" w:styleId="Gray1">
    <w:name w:val="gray1"/>
    <w:basedOn w:val="Default"/>
    <w:qFormat/>
    <w:pPr>
      <w:spacing w:lineRule="atLeast" w:line="200" w:before="0" w:after="0"/>
    </w:pPr>
    <w:rPr>
      <w:rFonts w:ascii="Arial Unicode MS" w:hAnsi="Arial Unicode MS"/>
      <w:color w:val="auto"/>
      <w:kern w:val="2"/>
      <w:sz w:val="36"/>
    </w:rPr>
  </w:style>
  <w:style w:type="paragraph" w:styleId="Gray2">
    <w:name w:val="gray2"/>
    <w:basedOn w:val="Default"/>
    <w:qFormat/>
    <w:pPr>
      <w:spacing w:lineRule="atLeast" w:line="200" w:before="0" w:after="0"/>
    </w:pPr>
    <w:rPr>
      <w:rFonts w:ascii="Arial Unicode MS" w:hAnsi="Arial Unicode MS"/>
      <w:color w:val="auto"/>
      <w:kern w:val="2"/>
      <w:sz w:val="36"/>
    </w:rPr>
  </w:style>
  <w:style w:type="paragraph" w:styleId="Gray3">
    <w:name w:val="gray3"/>
    <w:basedOn w:val="Default"/>
    <w:qFormat/>
    <w:pPr>
      <w:spacing w:lineRule="atLeast" w:line="200" w:before="0" w:after="0"/>
    </w:pPr>
    <w:rPr>
      <w:rFonts w:ascii="Arial Unicode MS" w:hAnsi="Arial Unicode MS"/>
      <w:color w:val="auto"/>
      <w:kern w:val="2"/>
      <w:sz w:val="36"/>
    </w:rPr>
  </w:style>
  <w:style w:type="paragraph" w:styleId="Bw1">
    <w:name w:val="bw1"/>
    <w:basedOn w:val="Default"/>
    <w:qFormat/>
    <w:pPr>
      <w:spacing w:lineRule="atLeast" w:line="200" w:before="0" w:after="0"/>
    </w:pPr>
    <w:rPr>
      <w:rFonts w:ascii="Arial Unicode MS" w:hAnsi="Arial Unicode MS"/>
      <w:color w:val="auto"/>
      <w:kern w:val="2"/>
      <w:sz w:val="36"/>
    </w:rPr>
  </w:style>
  <w:style w:type="paragraph" w:styleId="Bw2">
    <w:name w:val="bw2"/>
    <w:basedOn w:val="Default"/>
    <w:qFormat/>
    <w:pPr>
      <w:spacing w:lineRule="atLeast" w:line="200" w:before="0" w:after="0"/>
    </w:pPr>
    <w:rPr>
      <w:rFonts w:ascii="Arial Unicode MS" w:hAnsi="Arial Unicode MS"/>
      <w:color w:val="auto"/>
      <w:kern w:val="2"/>
      <w:sz w:val="36"/>
    </w:rPr>
  </w:style>
  <w:style w:type="paragraph" w:styleId="Bw3">
    <w:name w:val="bw3"/>
    <w:basedOn w:val="Default"/>
    <w:qFormat/>
    <w:pPr>
      <w:spacing w:lineRule="atLeast" w:line="200" w:before="0" w:after="0"/>
    </w:pPr>
    <w:rPr>
      <w:rFonts w:ascii="Arial Unicode MS" w:hAnsi="Arial Unicode MS"/>
      <w:color w:val="auto"/>
      <w:kern w:val="2"/>
      <w:sz w:val="36"/>
    </w:rPr>
  </w:style>
  <w:style w:type="paragraph" w:styleId="Orange1">
    <w:name w:val="orange1"/>
    <w:basedOn w:val="Default"/>
    <w:qFormat/>
    <w:pPr>
      <w:spacing w:lineRule="atLeast" w:line="200" w:before="0" w:after="0"/>
    </w:pPr>
    <w:rPr>
      <w:rFonts w:ascii="Arial Unicode MS" w:hAnsi="Arial Unicode MS"/>
      <w:color w:val="auto"/>
      <w:kern w:val="2"/>
      <w:sz w:val="36"/>
    </w:rPr>
  </w:style>
  <w:style w:type="paragraph" w:styleId="Orange2">
    <w:name w:val="orange2"/>
    <w:basedOn w:val="Default"/>
    <w:qFormat/>
    <w:pPr>
      <w:spacing w:lineRule="atLeast" w:line="200" w:before="0" w:after="0"/>
    </w:pPr>
    <w:rPr>
      <w:rFonts w:ascii="Arial Unicode MS" w:hAnsi="Arial Unicode MS"/>
      <w:color w:val="auto"/>
      <w:kern w:val="2"/>
      <w:sz w:val="36"/>
    </w:rPr>
  </w:style>
  <w:style w:type="paragraph" w:styleId="Orange3">
    <w:name w:val="orange3"/>
    <w:basedOn w:val="Default"/>
    <w:qFormat/>
    <w:pPr>
      <w:spacing w:lineRule="atLeast" w:line="200" w:before="0" w:after="0"/>
    </w:pPr>
    <w:rPr>
      <w:rFonts w:ascii="Arial Unicode MS" w:hAnsi="Arial Unicode MS"/>
      <w:color w:val="auto"/>
      <w:kern w:val="2"/>
      <w:sz w:val="36"/>
    </w:rPr>
  </w:style>
  <w:style w:type="paragraph" w:styleId="Turquoise1">
    <w:name w:val="turquoise1"/>
    <w:basedOn w:val="Default"/>
    <w:qFormat/>
    <w:pPr>
      <w:spacing w:lineRule="atLeast" w:line="200" w:before="0" w:after="0"/>
    </w:pPr>
    <w:rPr>
      <w:rFonts w:ascii="Arial Unicode MS" w:hAnsi="Arial Unicode MS"/>
      <w:color w:val="auto"/>
      <w:kern w:val="2"/>
      <w:sz w:val="36"/>
    </w:rPr>
  </w:style>
  <w:style w:type="paragraph" w:styleId="Turquoise2">
    <w:name w:val="turquoise2"/>
    <w:basedOn w:val="Default"/>
    <w:qFormat/>
    <w:pPr>
      <w:spacing w:lineRule="atLeast" w:line="200" w:before="0" w:after="0"/>
    </w:pPr>
    <w:rPr>
      <w:rFonts w:ascii="Arial Unicode MS" w:hAnsi="Arial Unicode MS"/>
      <w:color w:val="auto"/>
      <w:kern w:val="2"/>
      <w:sz w:val="36"/>
    </w:rPr>
  </w:style>
  <w:style w:type="paragraph" w:styleId="Turquoise3">
    <w:name w:val="turquoise3"/>
    <w:basedOn w:val="Default"/>
    <w:qFormat/>
    <w:pPr>
      <w:spacing w:lineRule="atLeast" w:line="200" w:before="0" w:after="0"/>
    </w:pPr>
    <w:rPr>
      <w:rFonts w:ascii="Arial Unicode MS" w:hAnsi="Arial Unicode MS"/>
      <w:color w:val="auto"/>
      <w:kern w:val="2"/>
      <w:sz w:val="36"/>
    </w:rPr>
  </w:style>
  <w:style w:type="paragraph" w:styleId="Blue1">
    <w:name w:val="blue1"/>
    <w:basedOn w:val="Default"/>
    <w:qFormat/>
    <w:pPr>
      <w:spacing w:lineRule="atLeast" w:line="200" w:before="0" w:after="0"/>
    </w:pPr>
    <w:rPr>
      <w:rFonts w:ascii="Arial Unicode MS" w:hAnsi="Arial Unicode MS"/>
      <w:color w:val="auto"/>
      <w:kern w:val="2"/>
      <w:sz w:val="36"/>
    </w:rPr>
  </w:style>
  <w:style w:type="paragraph" w:styleId="Blue2">
    <w:name w:val="blue2"/>
    <w:basedOn w:val="Default"/>
    <w:qFormat/>
    <w:pPr>
      <w:spacing w:lineRule="atLeast" w:line="200" w:before="0" w:after="0"/>
    </w:pPr>
    <w:rPr>
      <w:rFonts w:ascii="Arial Unicode MS" w:hAnsi="Arial Unicode MS"/>
      <w:color w:val="auto"/>
      <w:kern w:val="2"/>
      <w:sz w:val="36"/>
    </w:rPr>
  </w:style>
  <w:style w:type="paragraph" w:styleId="Blue3">
    <w:name w:val="blue3"/>
    <w:basedOn w:val="Default"/>
    <w:qFormat/>
    <w:pPr>
      <w:spacing w:lineRule="atLeast" w:line="200" w:before="0" w:after="0"/>
    </w:pPr>
    <w:rPr>
      <w:rFonts w:ascii="Arial Unicode MS" w:hAnsi="Arial Unicode MS"/>
      <w:color w:val="auto"/>
      <w:kern w:val="2"/>
      <w:sz w:val="36"/>
    </w:rPr>
  </w:style>
  <w:style w:type="paragraph" w:styleId="Sun1">
    <w:name w:val="sun1"/>
    <w:basedOn w:val="Default"/>
    <w:qFormat/>
    <w:pPr>
      <w:spacing w:lineRule="atLeast" w:line="200" w:before="0" w:after="0"/>
    </w:pPr>
    <w:rPr>
      <w:rFonts w:ascii="Arial Unicode MS" w:hAnsi="Arial Unicode MS"/>
      <w:color w:val="auto"/>
      <w:kern w:val="2"/>
      <w:sz w:val="36"/>
    </w:rPr>
  </w:style>
  <w:style w:type="paragraph" w:styleId="Sun2">
    <w:name w:val="sun2"/>
    <w:basedOn w:val="Default"/>
    <w:qFormat/>
    <w:pPr>
      <w:spacing w:lineRule="atLeast" w:line="200" w:before="0" w:after="0"/>
    </w:pPr>
    <w:rPr>
      <w:rFonts w:ascii="Arial Unicode MS" w:hAnsi="Arial Unicode MS"/>
      <w:color w:val="auto"/>
      <w:kern w:val="2"/>
      <w:sz w:val="36"/>
    </w:rPr>
  </w:style>
  <w:style w:type="paragraph" w:styleId="Sun3">
    <w:name w:val="sun3"/>
    <w:basedOn w:val="Default"/>
    <w:qFormat/>
    <w:pPr>
      <w:spacing w:lineRule="atLeast" w:line="200" w:before="0" w:after="0"/>
    </w:pPr>
    <w:rPr>
      <w:rFonts w:ascii="Arial Unicode MS" w:hAnsi="Arial Unicode MS"/>
      <w:color w:val="auto"/>
      <w:kern w:val="2"/>
      <w:sz w:val="36"/>
    </w:rPr>
  </w:style>
  <w:style w:type="paragraph" w:styleId="Earth1">
    <w:name w:val="earth1"/>
    <w:basedOn w:val="Default"/>
    <w:qFormat/>
    <w:pPr>
      <w:spacing w:lineRule="atLeast" w:line="200" w:before="0" w:after="0"/>
    </w:pPr>
    <w:rPr>
      <w:rFonts w:ascii="Arial Unicode MS" w:hAnsi="Arial Unicode MS"/>
      <w:color w:val="auto"/>
      <w:kern w:val="2"/>
      <w:sz w:val="36"/>
    </w:rPr>
  </w:style>
  <w:style w:type="paragraph" w:styleId="Earth2">
    <w:name w:val="earth2"/>
    <w:basedOn w:val="Default"/>
    <w:qFormat/>
    <w:pPr>
      <w:spacing w:lineRule="atLeast" w:line="200" w:before="0" w:after="0"/>
    </w:pPr>
    <w:rPr>
      <w:rFonts w:ascii="Arial Unicode MS" w:hAnsi="Arial Unicode MS"/>
      <w:color w:val="auto"/>
      <w:kern w:val="2"/>
      <w:sz w:val="36"/>
    </w:rPr>
  </w:style>
  <w:style w:type="paragraph" w:styleId="Earth3">
    <w:name w:val="earth3"/>
    <w:basedOn w:val="Default"/>
    <w:qFormat/>
    <w:pPr>
      <w:spacing w:lineRule="atLeast" w:line="200" w:before="0" w:after="0"/>
    </w:pPr>
    <w:rPr>
      <w:rFonts w:ascii="Arial Unicode MS" w:hAnsi="Arial Unicode MS"/>
      <w:color w:val="auto"/>
      <w:kern w:val="2"/>
      <w:sz w:val="36"/>
    </w:rPr>
  </w:style>
  <w:style w:type="paragraph" w:styleId="Green1">
    <w:name w:val="green1"/>
    <w:basedOn w:val="Default"/>
    <w:qFormat/>
    <w:pPr>
      <w:spacing w:lineRule="atLeast" w:line="200" w:before="0" w:after="0"/>
    </w:pPr>
    <w:rPr>
      <w:rFonts w:ascii="Arial Unicode MS" w:hAnsi="Arial Unicode MS"/>
      <w:color w:val="auto"/>
      <w:kern w:val="2"/>
      <w:sz w:val="36"/>
    </w:rPr>
  </w:style>
  <w:style w:type="paragraph" w:styleId="Green2">
    <w:name w:val="green2"/>
    <w:basedOn w:val="Default"/>
    <w:qFormat/>
    <w:pPr>
      <w:spacing w:lineRule="atLeast" w:line="200" w:before="0" w:after="0"/>
    </w:pPr>
    <w:rPr>
      <w:rFonts w:ascii="Arial Unicode MS" w:hAnsi="Arial Unicode MS"/>
      <w:color w:val="auto"/>
      <w:kern w:val="2"/>
      <w:sz w:val="36"/>
    </w:rPr>
  </w:style>
  <w:style w:type="paragraph" w:styleId="Green3">
    <w:name w:val="green3"/>
    <w:basedOn w:val="Default"/>
    <w:qFormat/>
    <w:pPr>
      <w:spacing w:lineRule="atLeast" w:line="200" w:before="0" w:after="0"/>
    </w:pPr>
    <w:rPr>
      <w:rFonts w:ascii="Arial Unicode MS" w:hAnsi="Arial Unicode MS"/>
      <w:color w:val="auto"/>
      <w:kern w:val="2"/>
      <w:sz w:val="36"/>
    </w:rPr>
  </w:style>
  <w:style w:type="paragraph" w:styleId="Seetang1">
    <w:name w:val="seetang1"/>
    <w:basedOn w:val="Default"/>
    <w:qFormat/>
    <w:pPr>
      <w:spacing w:lineRule="atLeast" w:line="200" w:before="0" w:after="0"/>
    </w:pPr>
    <w:rPr>
      <w:rFonts w:ascii="Arial Unicode MS" w:hAnsi="Arial Unicode MS"/>
      <w:color w:val="auto"/>
      <w:kern w:val="2"/>
      <w:sz w:val="36"/>
    </w:rPr>
  </w:style>
  <w:style w:type="paragraph" w:styleId="Seetang2">
    <w:name w:val="seetang2"/>
    <w:basedOn w:val="Default"/>
    <w:qFormat/>
    <w:pPr>
      <w:spacing w:lineRule="atLeast" w:line="200" w:before="0" w:after="0"/>
    </w:pPr>
    <w:rPr>
      <w:rFonts w:ascii="Arial Unicode MS" w:hAnsi="Arial Unicode MS"/>
      <w:color w:val="auto"/>
      <w:kern w:val="2"/>
      <w:sz w:val="36"/>
    </w:rPr>
  </w:style>
  <w:style w:type="paragraph" w:styleId="Seetang3">
    <w:name w:val="seetang3"/>
    <w:basedOn w:val="Default"/>
    <w:qFormat/>
    <w:pPr>
      <w:spacing w:lineRule="atLeast" w:line="200" w:before="0" w:after="0"/>
    </w:pPr>
    <w:rPr>
      <w:rFonts w:ascii="Arial Unicode MS" w:hAnsi="Arial Unicode MS"/>
      <w:color w:val="auto"/>
      <w:kern w:val="2"/>
      <w:sz w:val="36"/>
    </w:rPr>
  </w:style>
  <w:style w:type="paragraph" w:styleId="Lightblue1">
    <w:name w:val="lightblue1"/>
    <w:basedOn w:val="Default"/>
    <w:qFormat/>
    <w:pPr>
      <w:spacing w:lineRule="atLeast" w:line="200" w:before="0" w:after="0"/>
    </w:pPr>
    <w:rPr>
      <w:rFonts w:ascii="Arial Unicode MS" w:hAnsi="Arial Unicode MS"/>
      <w:color w:val="auto"/>
      <w:kern w:val="2"/>
      <w:sz w:val="36"/>
    </w:rPr>
  </w:style>
  <w:style w:type="paragraph" w:styleId="Lightblue2">
    <w:name w:val="lightblue2"/>
    <w:basedOn w:val="Default"/>
    <w:qFormat/>
    <w:pPr>
      <w:spacing w:lineRule="atLeast" w:line="200" w:before="0" w:after="0"/>
    </w:pPr>
    <w:rPr>
      <w:rFonts w:ascii="Arial Unicode MS" w:hAnsi="Arial Unicode MS"/>
      <w:color w:val="auto"/>
      <w:kern w:val="2"/>
      <w:sz w:val="36"/>
    </w:rPr>
  </w:style>
  <w:style w:type="paragraph" w:styleId="Lightblue3">
    <w:name w:val="lightblue3"/>
    <w:basedOn w:val="Default"/>
    <w:qFormat/>
    <w:pPr>
      <w:spacing w:lineRule="atLeast" w:line="200" w:before="0" w:after="0"/>
    </w:pPr>
    <w:rPr>
      <w:rFonts w:ascii="Arial Unicode MS" w:hAnsi="Arial Unicode MS"/>
      <w:color w:val="auto"/>
      <w:kern w:val="2"/>
      <w:sz w:val="36"/>
    </w:rPr>
  </w:style>
  <w:style w:type="paragraph" w:styleId="Yellow1">
    <w:name w:val="yellow1"/>
    <w:basedOn w:val="Default"/>
    <w:qFormat/>
    <w:pPr>
      <w:spacing w:lineRule="atLeast" w:line="200" w:before="0" w:after="0"/>
    </w:pPr>
    <w:rPr>
      <w:rFonts w:ascii="Arial Unicode MS" w:hAnsi="Arial Unicode MS"/>
      <w:color w:val="auto"/>
      <w:kern w:val="2"/>
      <w:sz w:val="36"/>
    </w:rPr>
  </w:style>
  <w:style w:type="paragraph" w:styleId="Yellow2">
    <w:name w:val="yellow2"/>
    <w:basedOn w:val="Default"/>
    <w:qFormat/>
    <w:pPr>
      <w:spacing w:lineRule="atLeast" w:line="200" w:before="0" w:after="0"/>
    </w:pPr>
    <w:rPr>
      <w:rFonts w:ascii="Arial Unicode MS" w:hAnsi="Arial Unicode MS"/>
      <w:color w:val="auto"/>
      <w:kern w:val="2"/>
      <w:sz w:val="36"/>
    </w:rPr>
  </w:style>
  <w:style w:type="paragraph" w:styleId="Yellow3">
    <w:name w:val="yellow3"/>
    <w:basedOn w:val="Default"/>
    <w:qFormat/>
    <w:pPr>
      <w:spacing w:lineRule="atLeast" w:line="200" w:before="0" w:after="0"/>
    </w:pPr>
    <w:rPr>
      <w:rFonts w:ascii="Arial Unicode MS" w:hAnsi="Arial Unicode MS"/>
      <w:color w:val="auto"/>
      <w:kern w:val="2"/>
      <w:sz w:val="36"/>
    </w:rPr>
  </w:style>
  <w:style w:type="paragraph" w:styleId="Backgroundobjects">
    <w:name w:val="Background objects"/>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Background">
    <w:name w:val="Backgro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Notes">
    <w:name w:val="Notes"/>
    <w:qFormat/>
    <w:pPr>
      <w:widowControl/>
      <w:suppressAutoHyphens w:val="true"/>
      <w:bidi w:val="0"/>
      <w:spacing w:before="0" w:after="0"/>
      <w:ind w:left="340" w:hanging="340"/>
      <w:jc w:val="left"/>
    </w:pPr>
    <w:rPr>
      <w:rFonts w:ascii="Arial Unicode MS" w:hAnsi="Arial Unicode MS" w:eastAsia="Tahoma" w:cs="Calibri"/>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suppressAutoHyphens w:val="true"/>
      <w:bidi w:val="0"/>
      <w:spacing w:before="283" w:after="0"/>
      <w:jc w:val="left"/>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Outline2">
    <w:name w:val="Outline 2"/>
    <w:basedOn w:val="Outline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Outline3">
    <w:name w:val="Outline 3"/>
    <w:basedOn w:val="Outline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Outline4">
    <w:name w:val="Outline 4"/>
    <w:basedOn w:val="Outline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5">
    <w:name w:val="Outline 5"/>
    <w:basedOn w:val="Outline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6">
    <w:name w:val="Outline 6"/>
    <w:basedOn w:val="Outline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7">
    <w:name w:val="Outline 7"/>
    <w:basedOn w:val="Outline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8">
    <w:name w:val="Outline 8"/>
    <w:basedOn w:val="Outline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Outline9">
    <w:name w:val="Outline 9"/>
    <w:basedOn w:val="Outline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1">
    <w:name w:val="master-page123~LT~Gliederung 1"/>
    <w:qFormat/>
    <w:pPr>
      <w:widowControl/>
      <w:suppressAutoHyphens w:val="true"/>
      <w:bidi w:val="0"/>
      <w:spacing w:before="283" w:after="0"/>
      <w:jc w:val="left"/>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23LTGliederung2">
    <w:name w:val="master-page123~LT~Gliederung 2"/>
    <w:basedOn w:val="Masterpage123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123LTGliederung3">
    <w:name w:val="master-page123~LT~Gliederung 3"/>
    <w:basedOn w:val="Masterpage123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123LTGliederung4">
    <w:name w:val="master-page123~LT~Gliederung 4"/>
    <w:basedOn w:val="Masterpage123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5">
    <w:name w:val="master-page123~LT~Gliederung 5"/>
    <w:basedOn w:val="Masterpage123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6">
    <w:name w:val="master-page123~LT~Gliederung 6"/>
    <w:basedOn w:val="Masterpage123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7">
    <w:name w:val="master-page123~LT~Gliederung 7"/>
    <w:basedOn w:val="Masterpage123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8">
    <w:name w:val="master-page123~LT~Gliederung 8"/>
    <w:basedOn w:val="Masterpage123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Gliederung9">
    <w:name w:val="master-page123~LT~Gliederung 9"/>
    <w:basedOn w:val="Masterpage123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23LTTitel">
    <w:name w:val="master-page123~LT~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88"/>
      <w:szCs w:val="24"/>
      <w:u w:val="none"/>
      <w:em w:val="none"/>
      <w:lang w:val="en-US" w:eastAsia="en-US" w:bidi="ar-SA"/>
    </w:rPr>
  </w:style>
  <w:style w:type="paragraph" w:styleId="Masterpage123LTUntertitel">
    <w:name w:val="master-page123~LT~Unter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23LTNotizen">
    <w:name w:val="master-page123~LT~Notizen"/>
    <w:qFormat/>
    <w:pPr>
      <w:widowControl/>
      <w:suppressAutoHyphens w:val="true"/>
      <w:bidi w:val="0"/>
      <w:spacing w:before="0" w:after="0"/>
      <w:ind w:left="340" w:hanging="340"/>
      <w:jc w:val="left"/>
    </w:pPr>
    <w:rPr>
      <w:rFonts w:ascii="Arial Unicode MS" w:hAnsi="Arial Unicode MS" w:eastAsia="Tahoma" w:cs="Calibri"/>
      <w:b w:val="false"/>
      <w:i w:val="false"/>
      <w:strike w:val="false"/>
      <w:dstrike w:val="false"/>
      <w:outline w:val="false"/>
      <w:shadow w:val="false"/>
      <w:color w:val="auto"/>
      <w:kern w:val="2"/>
      <w:sz w:val="40"/>
      <w:szCs w:val="24"/>
      <w:u w:val="none"/>
      <w:em w:val="none"/>
      <w:lang w:val="en-US" w:eastAsia="en-US" w:bidi="ar-SA"/>
    </w:rPr>
  </w:style>
  <w:style w:type="paragraph" w:styleId="Masterpage123LTHintergrundobjekte">
    <w:name w:val="master-page123~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23LTHintergrund">
    <w:name w:val="master-page123~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04LTGliederung1">
    <w:name w:val="master-page104~LT~Gliederung 1"/>
    <w:qFormat/>
    <w:pPr>
      <w:widowControl/>
      <w:suppressAutoHyphens w:val="true"/>
      <w:bidi w:val="0"/>
      <w:spacing w:before="283" w:after="0"/>
      <w:jc w:val="left"/>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04LTGliederung2">
    <w:name w:val="master-page104~LT~Gliederung 2"/>
    <w:basedOn w:val="Masterpage104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104LTGliederung3">
    <w:name w:val="master-page104~LT~Gliederung 3"/>
    <w:basedOn w:val="Masterpage104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104LTGliederung4">
    <w:name w:val="master-page104~LT~Gliederung 4"/>
    <w:basedOn w:val="Masterpage104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Gliederung5">
    <w:name w:val="master-page104~LT~Gliederung 5"/>
    <w:basedOn w:val="Masterpage104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Gliederung6">
    <w:name w:val="master-page104~LT~Gliederung 6"/>
    <w:basedOn w:val="Masterpage104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Gliederung7">
    <w:name w:val="master-page104~LT~Gliederung 7"/>
    <w:basedOn w:val="Masterpage104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Gliederung8">
    <w:name w:val="master-page104~LT~Gliederung 8"/>
    <w:basedOn w:val="Masterpage104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Gliederung9">
    <w:name w:val="master-page104~LT~Gliederung 9"/>
    <w:basedOn w:val="Masterpage104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104LTTitel">
    <w:name w:val="master-page104~LT~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88"/>
      <w:szCs w:val="24"/>
      <w:u w:val="none"/>
      <w:em w:val="none"/>
      <w:lang w:val="en-US" w:eastAsia="en-US" w:bidi="ar-SA"/>
    </w:rPr>
  </w:style>
  <w:style w:type="paragraph" w:styleId="Masterpage104LTUntertitel">
    <w:name w:val="master-page104~LT~Unter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104LTNotizen">
    <w:name w:val="master-page104~LT~Notizen"/>
    <w:qFormat/>
    <w:pPr>
      <w:widowControl/>
      <w:suppressAutoHyphens w:val="true"/>
      <w:bidi w:val="0"/>
      <w:spacing w:before="0" w:after="0"/>
      <w:ind w:left="340" w:hanging="340"/>
      <w:jc w:val="left"/>
    </w:pPr>
    <w:rPr>
      <w:rFonts w:ascii="Arial Unicode MS" w:hAnsi="Arial Unicode MS" w:eastAsia="Tahoma" w:cs="Calibri"/>
      <w:b w:val="false"/>
      <w:i w:val="false"/>
      <w:strike w:val="false"/>
      <w:dstrike w:val="false"/>
      <w:outline w:val="false"/>
      <w:shadow w:val="false"/>
      <w:color w:val="auto"/>
      <w:kern w:val="2"/>
      <w:sz w:val="40"/>
      <w:szCs w:val="24"/>
      <w:u w:val="none"/>
      <w:em w:val="none"/>
      <w:lang w:val="en-US" w:eastAsia="en-US" w:bidi="ar-SA"/>
    </w:rPr>
  </w:style>
  <w:style w:type="paragraph" w:styleId="Masterpage104LTHintergrundobjekte">
    <w:name w:val="master-page104~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104LTHintergrund">
    <w:name w:val="master-page104~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3LTGliederung1">
    <w:name w:val="master-page3~LT~Gliederung 1"/>
    <w:qFormat/>
    <w:pPr>
      <w:widowControl/>
      <w:suppressAutoHyphens w:val="true"/>
      <w:bidi w:val="0"/>
      <w:spacing w:before="283" w:after="0"/>
      <w:jc w:val="left"/>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3LTGliederung2">
    <w:name w:val="master-page3~LT~Gliederung 2"/>
    <w:basedOn w:val="Masterpage3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88"/>
      <w:szCs w:val="24"/>
      <w:u w:val="none"/>
      <w:em w:val="none"/>
      <w:lang w:val="en-US" w:eastAsia="en-US" w:bidi="ar-SA"/>
    </w:rPr>
  </w:style>
  <w:style w:type="paragraph" w:styleId="Masterpage3LTUntertitel">
    <w:name w:val="master-page3~LT~Untertitel"/>
    <w:qFormat/>
    <w:pPr>
      <w:widowControl/>
      <w:suppressAutoHyphens w:val="true"/>
      <w:bidi w:val="0"/>
      <w:spacing w:before="0" w:after="0"/>
      <w:jc w:val="center"/>
    </w:pPr>
    <w:rPr>
      <w:rFonts w:ascii="Arial Unicode MS" w:hAnsi="Arial Unicode MS" w:eastAsia="Tahoma" w:cs="Calibri"/>
      <w:b w:val="false"/>
      <w:i w:val="false"/>
      <w:strike w:val="false"/>
      <w:dstrike w:val="false"/>
      <w:outline w:val="false"/>
      <w:shadow w:val="false"/>
      <w:color w:val="auto"/>
      <w:kern w:val="2"/>
      <w:sz w:val="64"/>
      <w:szCs w:val="24"/>
      <w:u w:val="none"/>
      <w:em w:val="none"/>
      <w:lang w:val="en-US" w:eastAsia="en-US" w:bidi="ar-SA"/>
    </w:rPr>
  </w:style>
  <w:style w:type="paragraph" w:styleId="Masterpage3LTNotizen">
    <w:name w:val="master-page3~LT~Notizen"/>
    <w:qFormat/>
    <w:pPr>
      <w:widowControl/>
      <w:suppressAutoHyphens w:val="true"/>
      <w:bidi w:val="0"/>
      <w:spacing w:before="0" w:after="0"/>
      <w:ind w:left="340" w:hanging="340"/>
      <w:jc w:val="left"/>
    </w:pPr>
    <w:rPr>
      <w:rFonts w:ascii="Arial Unicode MS" w:hAnsi="Arial Unicode MS" w:eastAsia="Tahoma" w:cs="Calibri"/>
      <w:b w:val="false"/>
      <w:i w:val="false"/>
      <w:strike w:val="false"/>
      <w:dstrike w:val="false"/>
      <w:outline w:val="false"/>
      <w:shadow w:val="false"/>
      <w:color w:val="auto"/>
      <w:kern w:val="2"/>
      <w:sz w:val="40"/>
      <w:szCs w:val="24"/>
      <w:u w:val="none"/>
      <w:em w:val="none"/>
      <w:lang w:val="en-US" w:eastAsia="en-US" w:bidi="ar-SA"/>
    </w:rPr>
  </w:style>
  <w:style w:type="paragraph" w:styleId="Masterpage3LTHintergrundobjekte">
    <w:name w:val="master-page3~LT~Hintergrundobjekte"/>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Masterpage3LTHintergrund">
    <w:name w:val="master-page3~LT~Hintergrund"/>
    <w:qFormat/>
    <w:pPr>
      <w:widowControl/>
      <w:suppressAutoHyphens w:val="true"/>
      <w:bidi w:val="0"/>
      <w:spacing w:before="0" w:after="0"/>
      <w:jc w:val="left"/>
    </w:pPr>
    <w:rPr>
      <w:rFonts w:ascii="Liberation Serif" w:hAnsi="Liberation Serif" w:eastAsia="Tahoma" w:cs="Calibri"/>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c72a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www.dropbox.com/s/g7l0nd7jah1o927/InstructionalDesignMap.pdf?dl=0" TargetMode="External"/><Relationship Id="rId4" Type="http://schemas.openxmlformats.org/officeDocument/2006/relationships/hyperlink" Target="https://curriculum.gov.bc.ca/competencies" TargetMode="External"/><Relationship Id="rId5" Type="http://schemas.openxmlformats.org/officeDocument/2006/relationships/hyperlink" Target="https://www2.gov.bc.ca/assets/gov/education/administration/kindergarten-to-grade-12/indigenous-education/awp_moving_forward.pdf" TargetMode="External"/><Relationship Id="rId6" Type="http://schemas.openxmlformats.org/officeDocument/2006/relationships/hyperlink" Target="https://curriculum.gov.bc.ca/" TargetMode="External"/><Relationship Id="rId7" Type="http://schemas.openxmlformats.org/officeDocument/2006/relationships/hyperlink" Target="https://curriculum.gov.bc.ca/" TargetMode="External"/><Relationship Id="rId8" Type="http://schemas.openxmlformats.org/officeDocument/2006/relationships/hyperlink" Target="https://www.dropbox.com/s/g7l0nd7jah1o927/InstructionalDesignMap.pdf?dl=0" TargetMode="External"/><Relationship Id="rId9" Type="http://schemas.openxmlformats.org/officeDocument/2006/relationships/hyperlink" Target="https://curriculum.gov.bc.ca/classroom-assessment" TargetMode="External"/><Relationship Id="rId10" Type="http://schemas.openxmlformats.org/officeDocument/2006/relationships/hyperlink" Target="https://www.dropbox.com/s/g7l0nd7jah1o927/InstructionalDesignMap.pdf?dl=0" TargetMode="External"/><Relationship Id="rId11" Type="http://schemas.openxmlformats.org/officeDocument/2006/relationships/hyperlink" Target="https://www.youtube.com/watch?v=4_p4b3tALh0" TargetMode="External"/><Relationship Id="rId12" Type="http://schemas.openxmlformats.org/officeDocument/2006/relationships/hyperlink" Target=""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Relationship Id="rId24" Type="http://schemas.openxmlformats.org/officeDocument/2006/relationships/customXml" Target="../customXml/item2.xml"/><Relationship Id="rId25" Type="http://schemas.openxmlformats.org/officeDocument/2006/relationships/customXml" Target="../customXml/item3.xml"/><Relationship Id="rId26"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Application>LibreOffice/7.2.5.2$MacOSX_X86_64 LibreOffice_project/499f9727c189e6ef3471021d6132d4c694f357e5</Application>
  <AppVersion>15.0000</AppVersion>
  <Pages>4</Pages>
  <Words>1474</Words>
  <Characters>8307</Characters>
  <CharactersWithSpaces>9668</CharactersWithSpaces>
  <Paragraphs>133</Paragraphs>
  <Company>Faculty of Education, SFU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2021-11-26T17:51:00Z</dcterms:created>
  <dc:creator>Field Programs</dc:creator>
  <dc:description/>
  <dc:language>en-CA</dc:language>
  <cp:lastModifiedBy/>
  <cp:lastPrinted>2021-05-16T21:54:00Z</cp:lastPrinted>
  <dcterms:modified xsi:type="dcterms:W3CDTF">2022-02-22T14:07:23Z</dcterms:modified>
  <cp:revision>36</cp:revision>
  <dc:subject/>
  <dc:title>Questions to address in lesson Planning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